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-718"/>
        <w:tblW w:w="9580" w:type="dxa"/>
        <w:tblBorders>
          <w:bottom w:val="double" w:sz="4" w:space="0" w:color="auto"/>
        </w:tblBorders>
        <w:tblLook w:val="01E0"/>
      </w:tblPr>
      <w:tblGrid>
        <w:gridCol w:w="9580"/>
      </w:tblGrid>
      <w:tr w:rsidR="00C73368" w:rsidRPr="001B61F3">
        <w:trPr>
          <w:trHeight w:val="909"/>
        </w:trPr>
        <w:tc>
          <w:tcPr>
            <w:tcW w:w="9580" w:type="dxa"/>
            <w:tcBorders>
              <w:bottom w:val="double" w:sz="4" w:space="0" w:color="auto"/>
            </w:tcBorders>
          </w:tcPr>
          <w:p w:rsidR="00C73368" w:rsidRPr="00B863FE" w:rsidRDefault="00C73368" w:rsidP="00B863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ru-RU" w:eastAsia="bg-BG"/>
              </w:rPr>
            </w:pPr>
          </w:p>
          <w:p w:rsidR="00C73368" w:rsidRPr="00B863FE" w:rsidRDefault="00C73368" w:rsidP="00B863FE">
            <w:pPr>
              <w:spacing w:after="120" w:line="240" w:lineRule="auto"/>
              <w:ind w:left="-540" w:right="-6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bg-BG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Картина 1" o:spid="_x0000_s1026" type="#_x0000_t75" alt="logoNFB_720x 576" style="position:absolute;left:0;text-align:left;margin-left:416.75pt;margin-top:5.35pt;width:53.95pt;height:44.9pt;z-index:251658240;visibility:visible" stroked="t">
                  <v:imagedata r:id="rId7" o:title=""/>
                </v:shape>
              </w:pict>
            </w:r>
            <w:r>
              <w:rPr>
                <w:noProof/>
                <w:lang w:eastAsia="bg-BG"/>
              </w:rPr>
              <w:pict>
                <v:shape id="Картина 2" o:spid="_x0000_s1027" type="#_x0000_t75" alt="gerb" style="position:absolute;left:0;text-align:left;margin-left:-2.75pt;margin-top:4.3pt;width:54pt;height:45.75pt;z-index:251659264;visibility:visible" stroked="t">
                  <v:imagedata r:id="rId8" o:title=""/>
                </v:shape>
              </w:pict>
            </w:r>
            <w:r w:rsidRPr="00B863FE">
              <w:rPr>
                <w:rFonts w:ascii="Times New Roman" w:hAnsi="Times New Roman" w:cs="Times New Roman"/>
                <w:sz w:val="24"/>
                <w:szCs w:val="24"/>
              </w:rPr>
              <w:t>МИНИСТЕРСТВО НА ЗЕМЕДЕЛИЕТО И ХРАНИТЕ</w:t>
            </w:r>
          </w:p>
          <w:p w:rsidR="00C73368" w:rsidRPr="00B863FE" w:rsidRDefault="00C73368" w:rsidP="00B863FE">
            <w:pPr>
              <w:spacing w:after="120" w:line="240" w:lineRule="auto"/>
              <w:ind w:left="-540" w:right="-6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FE">
              <w:rPr>
                <w:rFonts w:ascii="Times New Roman" w:hAnsi="Times New Roman" w:cs="Times New Roman"/>
                <w:sz w:val="24"/>
                <w:szCs w:val="24"/>
              </w:rPr>
              <w:t>ИЗПЪЛНИТЕЛНА АГЕНЦИЯ ПО ГОРИТЕ</w:t>
            </w:r>
          </w:p>
          <w:p w:rsidR="00C73368" w:rsidRPr="00B863FE" w:rsidRDefault="00C73368" w:rsidP="00B863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bg-BG"/>
              </w:rPr>
            </w:pPr>
            <w:r w:rsidRPr="00B863F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bg-BG"/>
              </w:rPr>
              <w:t>РЕГИОНАЛНА ДИРЕКЦИЯ ПО ГОРИТЕ – СОФИЯ</w:t>
            </w:r>
          </w:p>
          <w:p w:rsidR="00C73368" w:rsidRPr="00B863FE" w:rsidRDefault="00C73368" w:rsidP="00B863FE">
            <w:pPr>
              <w:spacing w:after="0" w:line="240" w:lineRule="auto"/>
              <w:rPr>
                <w:rFonts w:ascii="Times New Roman" w:hAnsi="Times New Roman" w:cs="Times New Roman"/>
                <w:color w:val="008000"/>
                <w:sz w:val="16"/>
                <w:szCs w:val="16"/>
                <w:lang w:eastAsia="bg-BG"/>
              </w:rPr>
            </w:pPr>
          </w:p>
        </w:tc>
      </w:tr>
    </w:tbl>
    <w:p w:rsidR="00C73368" w:rsidRPr="00B863FE" w:rsidRDefault="00C73368" w:rsidP="00B863FE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eastAsia="bg-BG"/>
        </w:rPr>
      </w:pPr>
      <w:r w:rsidRPr="00B863FE">
        <w:rPr>
          <w:rFonts w:ascii="Times New Roman" w:hAnsi="Times New Roman" w:cs="Times New Roman"/>
          <w:sz w:val="20"/>
          <w:szCs w:val="20"/>
          <w:lang w:eastAsia="bg-BG"/>
        </w:rPr>
        <w:t xml:space="preserve">София 1090, ул.”Аксаков” №14, </w:t>
      </w:r>
      <w:r w:rsidRPr="00B863FE">
        <w:rPr>
          <w:rFonts w:ascii="Times New Roman" w:hAnsi="Times New Roman" w:cs="Times New Roman"/>
          <w:sz w:val="20"/>
          <w:szCs w:val="20"/>
          <w:lang w:eastAsia="bg-BG"/>
        </w:rPr>
        <w:tab/>
        <w:t xml:space="preserve">                       факс:02/987 65 92                              e-mail: rugsofia@nug.bg</w:t>
      </w:r>
    </w:p>
    <w:p w:rsidR="00C73368" w:rsidRPr="00A56323" w:rsidRDefault="00C73368" w:rsidP="005E4AB3">
      <w:pPr>
        <w:rPr>
          <w:rStyle w:val="SubtleEmphasis"/>
          <w:rFonts w:ascii="Times New Roman" w:hAnsi="Times New Roman" w:cs="Times New Roman"/>
          <w:i w:val="0"/>
          <w:iCs w:val="0"/>
          <w:sz w:val="28"/>
          <w:szCs w:val="28"/>
        </w:rPr>
      </w:pPr>
    </w:p>
    <w:p w:rsidR="00C73368" w:rsidRPr="00A54F73" w:rsidRDefault="00C73368" w:rsidP="003849A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A54F73">
        <w:rPr>
          <w:rFonts w:ascii="Times New Roman" w:hAnsi="Times New Roman" w:cs="Times New Roman"/>
          <w:b/>
          <w:bCs/>
          <w:sz w:val="28"/>
          <w:szCs w:val="28"/>
          <w:lang w:val="ru-RU"/>
        </w:rPr>
        <w:t>З  А  П  О  В  Е  Д</w:t>
      </w:r>
      <w:r w:rsidRPr="003849A3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</w:p>
    <w:p w:rsidR="00C73368" w:rsidRPr="003849A3" w:rsidRDefault="00C73368" w:rsidP="003849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3368" w:rsidRPr="003849A3" w:rsidRDefault="00C73368" w:rsidP="003849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4F73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 w:rsidRPr="003849A3">
        <w:rPr>
          <w:rFonts w:ascii="Times New Roman" w:hAnsi="Times New Roman" w:cs="Times New Roman"/>
          <w:sz w:val="24"/>
          <w:szCs w:val="24"/>
        </w:rPr>
        <w:t>.................</w:t>
      </w:r>
    </w:p>
    <w:p w:rsidR="00C73368" w:rsidRPr="003849A3" w:rsidRDefault="00C73368" w:rsidP="003849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3849A3">
        <w:rPr>
          <w:rFonts w:ascii="Times New Roman" w:hAnsi="Times New Roman" w:cs="Times New Roman"/>
          <w:sz w:val="24"/>
          <w:szCs w:val="24"/>
          <w:lang w:val="ru-RU"/>
        </w:rPr>
        <w:t xml:space="preserve">гр. София, </w:t>
      </w:r>
      <w:r>
        <w:rPr>
          <w:rFonts w:ascii="Times New Roman" w:hAnsi="Times New Roman" w:cs="Times New Roman"/>
          <w:sz w:val="24"/>
          <w:szCs w:val="24"/>
        </w:rPr>
        <w:t>10.0</w:t>
      </w:r>
      <w:r w:rsidRPr="00FE23B6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3849A3">
        <w:rPr>
          <w:rFonts w:ascii="Times New Roman" w:hAnsi="Times New Roman" w:cs="Times New Roman"/>
          <w:sz w:val="24"/>
          <w:szCs w:val="24"/>
          <w:lang w:val="ru-RU"/>
        </w:rPr>
        <w:t>.2012г.</w:t>
      </w:r>
    </w:p>
    <w:p w:rsidR="00C73368" w:rsidRPr="003849A3" w:rsidRDefault="00C73368" w:rsidP="003849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C73368" w:rsidRPr="00A56323" w:rsidRDefault="00C73368" w:rsidP="0038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49A3">
        <w:rPr>
          <w:rFonts w:ascii="Times New Roman" w:hAnsi="Times New Roman" w:cs="Times New Roman"/>
          <w:sz w:val="24"/>
          <w:szCs w:val="24"/>
        </w:rPr>
        <w:t>На основание чл.10а, ал.1 от Закона за държавния служител</w:t>
      </w:r>
      <w:r>
        <w:rPr>
          <w:rFonts w:ascii="Times New Roman" w:hAnsi="Times New Roman" w:cs="Times New Roman"/>
          <w:sz w:val="24"/>
          <w:szCs w:val="24"/>
        </w:rPr>
        <w:t xml:space="preserve"> /</w:t>
      </w:r>
      <w:r w:rsidRPr="00C56756">
        <w:rPr>
          <w:rFonts w:ascii="Times New Roman" w:hAnsi="Times New Roman" w:cs="Times New Roman"/>
          <w:i/>
          <w:iCs/>
          <w:sz w:val="24"/>
          <w:szCs w:val="24"/>
        </w:rPr>
        <w:t xml:space="preserve">Обн. ДВ. бр.67 от 27 Юли 1999г., посл. </w:t>
      </w:r>
      <w:r w:rsidRPr="001B6DEF">
        <w:rPr>
          <w:rFonts w:ascii="Times New Roman" w:hAnsi="Times New Roman" w:cs="Times New Roman"/>
          <w:i/>
          <w:iCs/>
          <w:sz w:val="24"/>
          <w:szCs w:val="24"/>
        </w:rPr>
        <w:t>изм. и доп., бр. 15 от 21.02.2012 г.; изм., бр. 20 от 09.03.2012 г., в сила от 10.06.2012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/, </w:t>
      </w:r>
      <w:r>
        <w:rPr>
          <w:rFonts w:ascii="Times New Roman" w:hAnsi="Times New Roman" w:cs="Times New Roman"/>
          <w:sz w:val="24"/>
          <w:szCs w:val="24"/>
        </w:rPr>
        <w:t xml:space="preserve">във връзка с </w:t>
      </w:r>
      <w:r w:rsidRPr="003849A3">
        <w:rPr>
          <w:rFonts w:ascii="Times New Roman" w:hAnsi="Times New Roman" w:cs="Times New Roman"/>
          <w:sz w:val="24"/>
          <w:szCs w:val="24"/>
        </w:rPr>
        <w:t xml:space="preserve">чл.3, ал.1 от Наредбата за провеждане на конкурсите за държавни служители </w:t>
      </w:r>
      <w:r w:rsidRPr="003849A3">
        <w:rPr>
          <w:rFonts w:ascii="Times New Roman" w:hAnsi="Times New Roman" w:cs="Times New Roman"/>
          <w:sz w:val="24"/>
          <w:szCs w:val="24"/>
          <w:lang w:val="ru-RU"/>
        </w:rPr>
        <w:t xml:space="preserve">(НПКДС) </w:t>
      </w:r>
      <w:r w:rsidRPr="00221C7B">
        <w:rPr>
          <w:rFonts w:ascii="Times New Roman" w:hAnsi="Times New Roman" w:cs="Times New Roman"/>
          <w:i/>
          <w:iCs/>
          <w:sz w:val="24"/>
          <w:szCs w:val="24"/>
          <w:lang w:val="ru-RU"/>
        </w:rPr>
        <w:t>/</w:t>
      </w:r>
      <w:r w:rsidRPr="00221C7B">
        <w:rPr>
          <w:i/>
          <w:iCs/>
        </w:rPr>
        <w:t xml:space="preserve"> </w:t>
      </w:r>
      <w:r w:rsidRPr="00221C7B">
        <w:rPr>
          <w:rFonts w:ascii="Times New Roman" w:hAnsi="Times New Roman" w:cs="Times New Roman"/>
          <w:i/>
          <w:iCs/>
          <w:sz w:val="24"/>
          <w:szCs w:val="24"/>
          <w:lang w:val="ru-RU"/>
        </w:rPr>
        <w:t>Обн. ДВ. бр.6 от 23 Януари 2004г., посл.</w:t>
      </w:r>
      <w:r w:rsidRPr="00221C7B">
        <w:rPr>
          <w:i/>
          <w:iCs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изм</w:t>
      </w:r>
      <w:r w:rsidRPr="0034410A">
        <w:rPr>
          <w:rFonts w:ascii="Times New Roman" w:hAnsi="Times New Roman" w:cs="Times New Roman"/>
          <w:i/>
          <w:iCs/>
          <w:sz w:val="24"/>
          <w:szCs w:val="24"/>
          <w:lang w:val="ru-RU"/>
        </w:rPr>
        <w:t>, бр. 21 от 13.03.2012 г., в сила о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т 15.03.2012г.</w:t>
      </w:r>
      <w:r w:rsidRPr="00221C7B">
        <w:rPr>
          <w:rFonts w:ascii="Times New Roman" w:hAnsi="Times New Roman" w:cs="Times New Roman"/>
          <w:i/>
          <w:iCs/>
          <w:sz w:val="24"/>
          <w:szCs w:val="24"/>
          <w:lang w:val="ru-RU"/>
        </w:rPr>
        <w:t>/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чл.5</w:t>
      </w:r>
      <w:r w:rsidRPr="003849A3">
        <w:rPr>
          <w:rFonts w:ascii="Times New Roman" w:hAnsi="Times New Roman" w:cs="Times New Roman"/>
          <w:sz w:val="24"/>
          <w:szCs w:val="24"/>
        </w:rPr>
        <w:t>, ал.1, т.</w:t>
      </w:r>
      <w:r>
        <w:rPr>
          <w:rFonts w:ascii="Times New Roman" w:hAnsi="Times New Roman" w:cs="Times New Roman"/>
          <w:sz w:val="24"/>
          <w:szCs w:val="24"/>
        </w:rPr>
        <w:t xml:space="preserve">8 от Устройствения правилник </w:t>
      </w:r>
      <w:r w:rsidRPr="003849A3">
        <w:rPr>
          <w:rFonts w:ascii="Times New Roman" w:hAnsi="Times New Roman" w:cs="Times New Roman"/>
          <w:sz w:val="24"/>
          <w:szCs w:val="24"/>
        </w:rPr>
        <w:t>на Регионалните дирекции по горите  (РДГ)</w:t>
      </w:r>
      <w:r w:rsidRPr="003849A3">
        <w:rPr>
          <w:rFonts w:ascii="Times New Roman" w:hAnsi="Times New Roman" w:cs="Times New Roman"/>
          <w:b/>
          <w:bCs/>
          <w:i/>
          <w:iCs/>
          <w:sz w:val="28"/>
          <w:szCs w:val="28"/>
          <w:highlight w:val="white"/>
          <w:shd w:val="clear" w:color="auto" w:fill="FEFEFE"/>
          <w:lang w:val="ru-RU" w:eastAsia="bg-BG"/>
        </w:rPr>
        <w:t xml:space="preserve"> </w:t>
      </w:r>
      <w:r w:rsidRPr="003849A3">
        <w:rPr>
          <w:rFonts w:ascii="Times New Roman" w:hAnsi="Times New Roman" w:cs="Times New Roman"/>
          <w:i/>
          <w:iCs/>
          <w:sz w:val="28"/>
          <w:szCs w:val="28"/>
          <w:shd w:val="clear" w:color="auto" w:fill="FEFEFE"/>
          <w:lang w:val="ru-RU" w:eastAsia="bg-BG"/>
        </w:rPr>
        <w:t>/</w:t>
      </w:r>
      <w:r w:rsidRPr="003849A3">
        <w:rPr>
          <w:rFonts w:ascii="Times New Roman" w:hAnsi="Times New Roman" w:cs="Times New Roman"/>
          <w:i/>
          <w:iCs/>
          <w:sz w:val="24"/>
          <w:szCs w:val="24"/>
          <w:lang w:val="ru-RU"/>
        </w:rPr>
        <w:t>Обн. ДВ. бр.104 от 27 Декември 2011г./</w:t>
      </w:r>
      <w:r w:rsidRPr="003849A3">
        <w:rPr>
          <w:rFonts w:ascii="Times New Roman" w:hAnsi="Times New Roman" w:cs="Times New Roman"/>
          <w:sz w:val="24"/>
          <w:szCs w:val="24"/>
        </w:rPr>
        <w:t>,</w:t>
      </w:r>
    </w:p>
    <w:p w:rsidR="00C73368" w:rsidRDefault="00C73368" w:rsidP="0038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73368" w:rsidRPr="003849A3" w:rsidRDefault="00C73368" w:rsidP="003849A3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  <w:r w:rsidRPr="003849A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</w:t>
      </w:r>
      <w:r w:rsidRPr="003849A3">
        <w:rPr>
          <w:rFonts w:ascii="Times New Roman" w:hAnsi="Times New Roman" w:cs="Times New Roman"/>
          <w:b/>
          <w:bCs/>
          <w:sz w:val="28"/>
          <w:szCs w:val="28"/>
        </w:rPr>
        <w:t>Н А Р Е Ж Д А М :</w:t>
      </w:r>
    </w:p>
    <w:p w:rsidR="00C73368" w:rsidRDefault="00C73368" w:rsidP="00485074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73368" w:rsidRDefault="00C73368" w:rsidP="005F21C8">
      <w:pPr>
        <w:pStyle w:val="ListParagraph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Обявявам конкурс и одобрявам условия за кандидатстване </w:t>
      </w:r>
      <w:r w:rsidRPr="004412D6">
        <w:rPr>
          <w:rFonts w:ascii="Times New Roman" w:hAnsi="Times New Roman" w:cs="Times New Roman"/>
          <w:sz w:val="24"/>
          <w:szCs w:val="24"/>
        </w:rPr>
        <w:t xml:space="preserve">за длъжността </w:t>
      </w:r>
      <w:r>
        <w:rPr>
          <w:rFonts w:ascii="Times New Roman" w:hAnsi="Times New Roman" w:cs="Times New Roman"/>
          <w:b/>
          <w:bCs/>
          <w:sz w:val="24"/>
          <w:szCs w:val="24"/>
        </w:rPr>
        <w:t>„СТАРШИ ЕКСПЕРТ – КОНТРОЛ ПРИ ДВИЖЕНИЕ НА ДЪРВЕСИНАТА</w:t>
      </w:r>
      <w:r w:rsidRPr="004412D6">
        <w:rPr>
          <w:rFonts w:ascii="Times New Roman" w:hAnsi="Times New Roman" w:cs="Times New Roman"/>
          <w:b/>
          <w:bCs/>
          <w:sz w:val="24"/>
          <w:szCs w:val="24"/>
        </w:rPr>
        <w:t>“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2037">
        <w:rPr>
          <w:rFonts w:ascii="Times New Roman" w:hAnsi="Times New Roman" w:cs="Times New Roman"/>
          <w:sz w:val="24"/>
          <w:szCs w:val="24"/>
        </w:rPr>
        <w:t>в Дирекция „Специализирана администрация“ на РДГ-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2037">
        <w:rPr>
          <w:rFonts w:ascii="Times New Roman" w:hAnsi="Times New Roman" w:cs="Times New Roman"/>
          <w:sz w:val="24"/>
          <w:szCs w:val="24"/>
        </w:rPr>
        <w:t xml:space="preserve">София, </w:t>
      </w:r>
      <w:r>
        <w:rPr>
          <w:rFonts w:ascii="Times New Roman" w:hAnsi="Times New Roman" w:cs="Times New Roman"/>
          <w:sz w:val="24"/>
          <w:szCs w:val="24"/>
        </w:rPr>
        <w:t>централна администрация – 1 щатна бройка.</w:t>
      </w:r>
    </w:p>
    <w:p w:rsidR="00C73368" w:rsidRPr="005F21C8" w:rsidRDefault="00C73368" w:rsidP="005F21C8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9C4E1C">
      <w:pPr>
        <w:pStyle w:val="ListParagraph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Минимални изисквания предвидени в нормативните актове за заемане на длъжността</w:t>
      </w:r>
      <w:r w:rsidRPr="009C4E1C">
        <w:rPr>
          <w:rFonts w:ascii="Times New Roman" w:hAnsi="Times New Roman" w:cs="Times New Roman"/>
          <w:sz w:val="24"/>
          <w:szCs w:val="24"/>
        </w:rPr>
        <w:t>:</w:t>
      </w:r>
    </w:p>
    <w:p w:rsidR="00C73368" w:rsidRPr="00773B2E" w:rsidRDefault="00C73368" w:rsidP="009C4E1C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16"/>
          <w:szCs w:val="16"/>
        </w:rPr>
      </w:pPr>
    </w:p>
    <w:p w:rsidR="00C73368" w:rsidRPr="00773B2E" w:rsidRDefault="00C73368" w:rsidP="00710477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9C4E1C">
        <w:rPr>
          <w:rFonts w:ascii="Times New Roman" w:hAnsi="Times New Roman" w:cs="Times New Roman"/>
          <w:sz w:val="24"/>
          <w:szCs w:val="24"/>
        </w:rPr>
        <w:t>а отговарят на условията по чл. 7, ал. 1 и ал. 2 о</w:t>
      </w:r>
      <w:r>
        <w:rPr>
          <w:rFonts w:ascii="Times New Roman" w:hAnsi="Times New Roman" w:cs="Times New Roman"/>
          <w:sz w:val="24"/>
          <w:szCs w:val="24"/>
        </w:rPr>
        <w:t>т Закона за държавния служител.</w:t>
      </w:r>
    </w:p>
    <w:p w:rsidR="00C73368" w:rsidRPr="009C4E1C" w:rsidRDefault="00C73368" w:rsidP="00710477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C4E1C">
        <w:rPr>
          <w:rFonts w:ascii="Times New Roman" w:hAnsi="Times New Roman" w:cs="Times New Roman"/>
          <w:sz w:val="24"/>
          <w:szCs w:val="24"/>
        </w:rPr>
        <w:t xml:space="preserve">бразование: </w:t>
      </w:r>
    </w:p>
    <w:p w:rsidR="00C73368" w:rsidRPr="009C4E1C" w:rsidRDefault="00C73368" w:rsidP="00710477">
      <w:pPr>
        <w:pStyle w:val="ListParagraph"/>
        <w:numPr>
          <w:ilvl w:val="1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4E1C">
        <w:rPr>
          <w:rFonts w:ascii="Times New Roman" w:hAnsi="Times New Roman" w:cs="Times New Roman"/>
          <w:sz w:val="24"/>
          <w:szCs w:val="24"/>
        </w:rPr>
        <w:t>висше</w:t>
      </w:r>
      <w:r>
        <w:rPr>
          <w:rFonts w:ascii="Times New Roman" w:hAnsi="Times New Roman" w:cs="Times New Roman"/>
          <w:sz w:val="24"/>
          <w:szCs w:val="24"/>
        </w:rPr>
        <w:t xml:space="preserve"> образование</w:t>
      </w:r>
      <w:r w:rsidRPr="009C4E1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образователно-квалификационна степен „</w:t>
      </w:r>
      <w:r w:rsidRPr="009C4E1C">
        <w:rPr>
          <w:rFonts w:ascii="Times New Roman" w:hAnsi="Times New Roman" w:cs="Times New Roman"/>
          <w:sz w:val="24"/>
          <w:szCs w:val="24"/>
        </w:rPr>
        <w:t>бакалавър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9C4E1C">
        <w:rPr>
          <w:rFonts w:ascii="Times New Roman" w:hAnsi="Times New Roman" w:cs="Times New Roman"/>
          <w:sz w:val="24"/>
          <w:szCs w:val="24"/>
        </w:rPr>
        <w:t>;</w:t>
      </w:r>
    </w:p>
    <w:p w:rsidR="00C73368" w:rsidRDefault="00C73368" w:rsidP="00710477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C4E1C">
        <w:rPr>
          <w:rFonts w:ascii="Times New Roman" w:hAnsi="Times New Roman" w:cs="Times New Roman"/>
          <w:sz w:val="24"/>
          <w:szCs w:val="24"/>
        </w:rPr>
        <w:t>рофесионален опит:</w:t>
      </w:r>
    </w:p>
    <w:p w:rsidR="00C73368" w:rsidRDefault="00C73368" w:rsidP="00710477">
      <w:pPr>
        <w:pStyle w:val="ListParagraph"/>
        <w:numPr>
          <w:ilvl w:val="1"/>
          <w:numId w:val="11"/>
        </w:numPr>
        <w:tabs>
          <w:tab w:val="left" w:pos="426"/>
        </w:tabs>
        <w:spacing w:after="0" w:line="240" w:lineRule="auto"/>
        <w:ind w:left="23" w:hanging="2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най-малко 2 години или да имат придобит ранг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</w:rPr>
        <w:t xml:space="preserve"> младши.</w:t>
      </w:r>
    </w:p>
    <w:p w:rsidR="00C73368" w:rsidRDefault="00C73368" w:rsidP="00710477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3B2E">
        <w:rPr>
          <w:rFonts w:ascii="Times New Roman" w:hAnsi="Times New Roman" w:cs="Times New Roman"/>
          <w:sz w:val="24"/>
          <w:szCs w:val="24"/>
        </w:rPr>
        <w:t xml:space="preserve">Изисквания и компетентности: </w:t>
      </w:r>
    </w:p>
    <w:p w:rsidR="00C73368" w:rsidRPr="00773B2E" w:rsidRDefault="00C73368" w:rsidP="005E305F">
      <w:pPr>
        <w:pStyle w:val="ListParagraph"/>
        <w:numPr>
          <w:ilvl w:val="1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3B2E">
        <w:rPr>
          <w:rFonts w:ascii="Times New Roman" w:hAnsi="Times New Roman" w:cs="Times New Roman"/>
          <w:sz w:val="24"/>
          <w:szCs w:val="24"/>
        </w:rPr>
        <w:t>аналитична компетентност; ориентация към резултати; изграждане на отношения; познаване на заинтересуваните страни; комуникативна компетентност.</w:t>
      </w:r>
    </w:p>
    <w:p w:rsidR="00C73368" w:rsidRDefault="00C73368" w:rsidP="00710477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 познават нормативната уредба регулираща дейността по контрол и управление на горските територии, както и административно-наказателното производство по реда на ЗАНН.</w:t>
      </w:r>
    </w:p>
    <w:p w:rsidR="00C73368" w:rsidRPr="00773B2E" w:rsidRDefault="00C73368" w:rsidP="00773B2E">
      <w:pPr>
        <w:pStyle w:val="ListParagraph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773B2E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Предпочитано образование</w:t>
      </w:r>
      <w:r w:rsidRPr="00773B2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73368" w:rsidRDefault="00C73368" w:rsidP="00710477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Висше лесовъдско образование по специалност от професионалното направление „Горско стопанство“.</w:t>
      </w:r>
    </w:p>
    <w:p w:rsidR="00C73368" w:rsidRPr="005F21C8" w:rsidRDefault="00C73368" w:rsidP="005F21C8">
      <w:pPr>
        <w:pStyle w:val="ListParagraph"/>
        <w:ind w:left="426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773B2E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9C4E1C">
        <w:rPr>
          <w:rFonts w:ascii="Times New Roman" w:hAnsi="Times New Roman" w:cs="Times New Roman"/>
          <w:sz w:val="24"/>
          <w:szCs w:val="24"/>
        </w:rPr>
        <w:t>Допълнителни изисквания, носещи предимство</w:t>
      </w:r>
      <w:r>
        <w:rPr>
          <w:rFonts w:ascii="Times New Roman" w:hAnsi="Times New Roman" w:cs="Times New Roman"/>
          <w:sz w:val="24"/>
          <w:szCs w:val="24"/>
        </w:rPr>
        <w:t xml:space="preserve"> на кандидатите</w:t>
      </w:r>
      <w:r w:rsidRPr="009C4E1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73368" w:rsidRPr="00773B2E" w:rsidRDefault="00C73368" w:rsidP="00773B2E">
      <w:pPr>
        <w:pStyle w:val="ListParagraph"/>
        <w:ind w:left="426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5E305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Компютърна грамотност – </w:t>
      </w:r>
      <w:r w:rsidRPr="009C4E1C">
        <w:rPr>
          <w:rFonts w:ascii="Times New Roman" w:hAnsi="Times New Roman" w:cs="Times New Roman"/>
          <w:sz w:val="24"/>
          <w:szCs w:val="24"/>
        </w:rPr>
        <w:t xml:space="preserve">добро познаване и ползване на основните </w:t>
      </w:r>
      <w:r>
        <w:rPr>
          <w:rFonts w:ascii="Times New Roman" w:hAnsi="Times New Roman" w:cs="Times New Roman"/>
          <w:sz w:val="24"/>
          <w:szCs w:val="24"/>
        </w:rPr>
        <w:t>приложения на Microsoft Office.</w:t>
      </w:r>
    </w:p>
    <w:p w:rsidR="00C73368" w:rsidRDefault="00C73368" w:rsidP="005E305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Ползване на чужд език.</w:t>
      </w:r>
    </w:p>
    <w:p w:rsidR="00C73368" w:rsidRPr="005E305F" w:rsidRDefault="00C73368" w:rsidP="00846BE7">
      <w:pPr>
        <w:pStyle w:val="ListParagraph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773B2E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9C4E1C">
        <w:rPr>
          <w:rFonts w:ascii="Times New Roman" w:hAnsi="Times New Roman" w:cs="Times New Roman"/>
          <w:sz w:val="24"/>
          <w:szCs w:val="24"/>
        </w:rPr>
        <w:t>Начин за провеждане на конкурса:</w:t>
      </w:r>
    </w:p>
    <w:p w:rsidR="00C73368" w:rsidRPr="005E305F" w:rsidRDefault="00C73368" w:rsidP="005E305F">
      <w:pPr>
        <w:pStyle w:val="ListParagraph"/>
        <w:ind w:left="426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5E305F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5E305F">
        <w:rPr>
          <w:rFonts w:ascii="Times New Roman" w:hAnsi="Times New Roman" w:cs="Times New Roman"/>
          <w:sz w:val="24"/>
          <w:szCs w:val="24"/>
        </w:rPr>
        <w:t>ест за установяване на професионални знания и умения.</w:t>
      </w:r>
    </w:p>
    <w:p w:rsidR="00C73368" w:rsidRPr="005E305F" w:rsidRDefault="00C73368" w:rsidP="005E305F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5E305F">
        <w:rPr>
          <w:rFonts w:ascii="Times New Roman" w:hAnsi="Times New Roman" w:cs="Times New Roman"/>
          <w:sz w:val="24"/>
          <w:szCs w:val="24"/>
        </w:rPr>
        <w:t>нтервю-събеседване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73368" w:rsidRPr="005E305F" w:rsidRDefault="00C73368" w:rsidP="00846BE7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5E305F">
      <w:pPr>
        <w:pStyle w:val="ListParagraph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3B2E">
        <w:rPr>
          <w:rFonts w:ascii="Times New Roman" w:hAnsi="Times New Roman" w:cs="Times New Roman"/>
          <w:sz w:val="24"/>
          <w:szCs w:val="24"/>
        </w:rPr>
        <w:t xml:space="preserve">Необходимите документи, които следва да бъдат представени от кандидатите за участие в конкурса са: </w:t>
      </w:r>
    </w:p>
    <w:p w:rsidR="00C73368" w:rsidRPr="00773B2E" w:rsidRDefault="00C73368" w:rsidP="005E305F">
      <w:pPr>
        <w:pStyle w:val="ListParagraph"/>
        <w:tabs>
          <w:tab w:val="left" w:pos="426"/>
        </w:tabs>
        <w:ind w:left="0"/>
        <w:rPr>
          <w:rFonts w:ascii="Times New Roman" w:hAnsi="Times New Roman" w:cs="Times New Roman"/>
          <w:sz w:val="16"/>
          <w:szCs w:val="16"/>
        </w:rPr>
      </w:pPr>
    </w:p>
    <w:p w:rsidR="00C73368" w:rsidRPr="005E305F" w:rsidRDefault="00C73368" w:rsidP="005E305F">
      <w:pPr>
        <w:pStyle w:val="ListParagraph"/>
        <w:numPr>
          <w:ilvl w:val="1"/>
          <w:numId w:val="17"/>
        </w:numPr>
        <w:tabs>
          <w:tab w:val="left" w:pos="426"/>
        </w:tabs>
        <w:spacing w:after="0" w:line="240" w:lineRule="auto"/>
        <w:ind w:left="23" w:hanging="23"/>
        <w:jc w:val="both"/>
        <w:rPr>
          <w:rFonts w:ascii="Times New Roman" w:hAnsi="Times New Roman" w:cs="Times New Roman"/>
          <w:sz w:val="24"/>
          <w:szCs w:val="24"/>
        </w:rPr>
      </w:pPr>
      <w:r w:rsidRPr="005E305F">
        <w:rPr>
          <w:rFonts w:ascii="Times New Roman" w:hAnsi="Times New Roman" w:cs="Times New Roman"/>
          <w:sz w:val="24"/>
          <w:szCs w:val="24"/>
        </w:rPr>
        <w:t>Заявление за участие по образец /Прил</w:t>
      </w:r>
      <w:r>
        <w:rPr>
          <w:rFonts w:ascii="Times New Roman" w:hAnsi="Times New Roman" w:cs="Times New Roman"/>
          <w:sz w:val="24"/>
          <w:szCs w:val="24"/>
        </w:rPr>
        <w:t xml:space="preserve">ожение № 2 към </w:t>
      </w:r>
      <w:r w:rsidRPr="005E305F">
        <w:rPr>
          <w:rFonts w:ascii="Times New Roman" w:hAnsi="Times New Roman" w:cs="Times New Roman"/>
          <w:sz w:val="24"/>
          <w:szCs w:val="24"/>
        </w:rPr>
        <w:t>Наредба</w:t>
      </w:r>
      <w:r>
        <w:rPr>
          <w:rFonts w:ascii="Times New Roman" w:hAnsi="Times New Roman" w:cs="Times New Roman"/>
          <w:sz w:val="24"/>
          <w:szCs w:val="24"/>
        </w:rPr>
        <w:t>та</w:t>
      </w:r>
      <w:r w:rsidRPr="005E305F">
        <w:rPr>
          <w:rFonts w:ascii="Times New Roman" w:hAnsi="Times New Roman" w:cs="Times New Roman"/>
          <w:sz w:val="24"/>
          <w:szCs w:val="24"/>
        </w:rPr>
        <w:t xml:space="preserve"> за провеждане на конкурсите за държавни служители</w:t>
      </w:r>
      <w:r>
        <w:rPr>
          <w:rFonts w:ascii="Times New Roman" w:hAnsi="Times New Roman" w:cs="Times New Roman"/>
          <w:sz w:val="24"/>
          <w:szCs w:val="24"/>
        </w:rPr>
        <w:t xml:space="preserve"> /НПКДС/.</w:t>
      </w:r>
    </w:p>
    <w:p w:rsidR="00C73368" w:rsidRPr="005E305F" w:rsidRDefault="00C73368" w:rsidP="005E305F">
      <w:pPr>
        <w:pStyle w:val="ListParagraph"/>
        <w:numPr>
          <w:ilvl w:val="1"/>
          <w:numId w:val="17"/>
        </w:numPr>
        <w:tabs>
          <w:tab w:val="left" w:pos="426"/>
        </w:tabs>
        <w:spacing w:after="0" w:line="240" w:lineRule="auto"/>
        <w:ind w:left="23" w:hanging="23"/>
        <w:jc w:val="both"/>
        <w:rPr>
          <w:rFonts w:ascii="Times New Roman" w:hAnsi="Times New Roman" w:cs="Times New Roman"/>
          <w:sz w:val="24"/>
          <w:szCs w:val="24"/>
        </w:rPr>
      </w:pPr>
      <w:r w:rsidRPr="005E305F">
        <w:rPr>
          <w:rFonts w:ascii="Times New Roman" w:hAnsi="Times New Roman" w:cs="Times New Roman"/>
          <w:sz w:val="24"/>
          <w:szCs w:val="24"/>
        </w:rPr>
        <w:t>Декларация  по чл. 17, ал. 2, т.</w:t>
      </w:r>
      <w:r>
        <w:rPr>
          <w:rFonts w:ascii="Times New Roman" w:hAnsi="Times New Roman" w:cs="Times New Roman"/>
          <w:sz w:val="24"/>
          <w:szCs w:val="24"/>
        </w:rPr>
        <w:t>1 от НПКДС.</w:t>
      </w:r>
    </w:p>
    <w:p w:rsidR="00C73368" w:rsidRPr="00A77BAD" w:rsidRDefault="00C73368" w:rsidP="005E305F">
      <w:pPr>
        <w:pStyle w:val="ListParagraph"/>
        <w:numPr>
          <w:ilvl w:val="1"/>
          <w:numId w:val="17"/>
        </w:numPr>
        <w:tabs>
          <w:tab w:val="left" w:pos="426"/>
        </w:tabs>
        <w:spacing w:after="0" w:line="240" w:lineRule="auto"/>
        <w:ind w:left="23" w:hanging="23"/>
        <w:jc w:val="both"/>
        <w:rPr>
          <w:rFonts w:ascii="Times New Roman" w:hAnsi="Times New Roman" w:cs="Times New Roman"/>
          <w:sz w:val="24"/>
          <w:szCs w:val="24"/>
        </w:rPr>
      </w:pPr>
      <w:r w:rsidRPr="00A77BAD">
        <w:rPr>
          <w:rFonts w:ascii="Times New Roman" w:hAnsi="Times New Roman" w:cs="Times New Roman"/>
          <w:sz w:val="24"/>
          <w:szCs w:val="24"/>
        </w:rPr>
        <w:t>Копие от документи за придобита образователно-квалификационна степен, допълнителна квалификация, документи за степен на образование или професионална квалификация издадени от други държави се признават след легализирането им от Министерство на образованието, младежта и науката при условия и по ред, определени с наредба на министъра на об</w:t>
      </w:r>
      <w:r>
        <w:rPr>
          <w:rFonts w:ascii="Times New Roman" w:hAnsi="Times New Roman" w:cs="Times New Roman"/>
          <w:sz w:val="24"/>
          <w:szCs w:val="24"/>
        </w:rPr>
        <w:t>разованието, младежта и науката.</w:t>
      </w:r>
    </w:p>
    <w:p w:rsidR="00C73368" w:rsidRPr="00E15863" w:rsidRDefault="00C73368" w:rsidP="005E305F">
      <w:pPr>
        <w:pStyle w:val="ListParagraph"/>
        <w:numPr>
          <w:ilvl w:val="1"/>
          <w:numId w:val="17"/>
        </w:numPr>
        <w:tabs>
          <w:tab w:val="left" w:pos="426"/>
        </w:tabs>
        <w:spacing w:after="0" w:line="240" w:lineRule="auto"/>
        <w:ind w:left="23" w:hanging="23"/>
        <w:jc w:val="both"/>
        <w:rPr>
          <w:rFonts w:ascii="Times New Roman" w:hAnsi="Times New Roman" w:cs="Times New Roman"/>
          <w:sz w:val="24"/>
          <w:szCs w:val="24"/>
        </w:rPr>
      </w:pPr>
      <w:r w:rsidRPr="00E15863">
        <w:rPr>
          <w:rFonts w:ascii="Times New Roman" w:hAnsi="Times New Roman" w:cs="Times New Roman"/>
          <w:sz w:val="24"/>
          <w:szCs w:val="24"/>
        </w:rPr>
        <w:t>Копие от документи, удостоверяващи продължителността на професионалния опит (трудова книжка; и/или служебна книжка; и/или осигурителна книжка; и/или официален документ на български език, доказващ извършване на дейност в чужбина).</w:t>
      </w:r>
    </w:p>
    <w:p w:rsidR="00C73368" w:rsidRDefault="00C73368" w:rsidP="00A77BAD">
      <w:pPr>
        <w:pStyle w:val="ListParagraph"/>
        <w:numPr>
          <w:ilvl w:val="1"/>
          <w:numId w:val="17"/>
        </w:numPr>
        <w:tabs>
          <w:tab w:val="left" w:pos="426"/>
        </w:tabs>
        <w:spacing w:after="0" w:line="180" w:lineRule="atLeast"/>
        <w:ind w:left="23" w:hanging="23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5E305F">
        <w:rPr>
          <w:rFonts w:ascii="Times New Roman" w:hAnsi="Times New Roman" w:cs="Times New Roman"/>
          <w:sz w:val="24"/>
          <w:szCs w:val="24"/>
        </w:rPr>
        <w:t>Авт</w:t>
      </w:r>
      <w:r>
        <w:rPr>
          <w:rFonts w:ascii="Times New Roman" w:hAnsi="Times New Roman" w:cs="Times New Roman"/>
          <w:sz w:val="24"/>
          <w:szCs w:val="24"/>
        </w:rPr>
        <w:t xml:space="preserve">обиография европейски формат – </w:t>
      </w:r>
      <w:r w:rsidRPr="00A77BAD">
        <w:rPr>
          <w:rFonts w:ascii="Times New Roman" w:hAnsi="Times New Roman" w:cs="Times New Roman"/>
          <w:sz w:val="24"/>
          <w:szCs w:val="24"/>
        </w:rPr>
        <w:t>СV.</w:t>
      </w:r>
    </w:p>
    <w:p w:rsidR="00C73368" w:rsidRDefault="00C73368" w:rsidP="00A77BAD">
      <w:pPr>
        <w:pStyle w:val="ListParagraph"/>
        <w:numPr>
          <w:ilvl w:val="1"/>
          <w:numId w:val="17"/>
        </w:numPr>
        <w:tabs>
          <w:tab w:val="left" w:pos="426"/>
        </w:tabs>
        <w:spacing w:after="0" w:line="180" w:lineRule="atLeast"/>
        <w:ind w:left="23" w:hanging="23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 удостоверяващ успешно преминат курс по чужд език – при наличие на такъв.</w:t>
      </w:r>
    </w:p>
    <w:p w:rsidR="00C73368" w:rsidRPr="00DF0B7F" w:rsidRDefault="00C73368" w:rsidP="00DF0B7F">
      <w:pPr>
        <w:pStyle w:val="ListParagraph"/>
        <w:numPr>
          <w:ilvl w:val="1"/>
          <w:numId w:val="17"/>
        </w:numPr>
        <w:tabs>
          <w:tab w:val="left" w:pos="426"/>
        </w:tabs>
        <w:spacing w:after="0" w:line="180" w:lineRule="atLeast"/>
        <w:ind w:left="23" w:hanging="23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Документ за работа с компютър </w:t>
      </w:r>
      <w:r w:rsidRPr="00A56323">
        <w:rPr>
          <w:rFonts w:ascii="Times New Roman" w:hAnsi="Times New Roman" w:cs="Times New Roman"/>
          <w:sz w:val="24"/>
          <w:szCs w:val="24"/>
          <w:lang w:val="ru-RU"/>
        </w:rPr>
        <w:t xml:space="preserve">в среда </w:t>
      </w:r>
      <w:r>
        <w:rPr>
          <w:rFonts w:ascii="Times New Roman" w:hAnsi="Times New Roman" w:cs="Times New Roman"/>
          <w:sz w:val="24"/>
          <w:szCs w:val="24"/>
          <w:lang w:val="en-GB"/>
        </w:rPr>
        <w:t>Windows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563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8729E">
        <w:rPr>
          <w:rFonts w:ascii="Times New Roman" w:hAnsi="Times New Roman" w:cs="Times New Roman"/>
          <w:sz w:val="24"/>
          <w:szCs w:val="24"/>
          <w:lang w:val="en-GB"/>
        </w:rPr>
        <w:t>MS Office Package, Outlook Express и Inte</w:t>
      </w:r>
      <w:r>
        <w:rPr>
          <w:rFonts w:ascii="Times New Roman" w:hAnsi="Times New Roman" w:cs="Times New Roman"/>
          <w:sz w:val="24"/>
          <w:szCs w:val="24"/>
          <w:lang w:val="en-GB"/>
        </w:rPr>
        <w:t>rnet</w:t>
      </w:r>
      <w:r>
        <w:rPr>
          <w:rFonts w:ascii="Times New Roman" w:hAnsi="Times New Roman" w:cs="Times New Roman"/>
          <w:sz w:val="24"/>
          <w:szCs w:val="24"/>
        </w:rPr>
        <w:t xml:space="preserve"> – при наличие на такъв.</w:t>
      </w:r>
    </w:p>
    <w:p w:rsidR="00C73368" w:rsidRPr="006373A5" w:rsidRDefault="00C73368" w:rsidP="00046C53">
      <w:pPr>
        <w:pStyle w:val="ListParagraph"/>
        <w:tabs>
          <w:tab w:val="left" w:pos="426"/>
        </w:tabs>
        <w:spacing w:after="0" w:line="180" w:lineRule="atLeast"/>
        <w:ind w:left="23"/>
        <w:jc w:val="both"/>
        <w:textAlignment w:val="center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561CC1">
      <w:pPr>
        <w:pStyle w:val="ListParagraph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1CC1">
        <w:rPr>
          <w:rFonts w:ascii="Times New Roman" w:hAnsi="Times New Roman" w:cs="Times New Roman"/>
          <w:sz w:val="24"/>
          <w:szCs w:val="24"/>
        </w:rPr>
        <w:t>Документите следва да бъд</w:t>
      </w:r>
      <w:r>
        <w:rPr>
          <w:rFonts w:ascii="Times New Roman" w:hAnsi="Times New Roman" w:cs="Times New Roman"/>
          <w:sz w:val="24"/>
          <w:szCs w:val="24"/>
        </w:rPr>
        <w:t>ат представени  в 10 /десет</w:t>
      </w:r>
      <w:r w:rsidRPr="00561CC1">
        <w:rPr>
          <w:rFonts w:ascii="Times New Roman" w:hAnsi="Times New Roman" w:cs="Times New Roman"/>
          <w:sz w:val="24"/>
          <w:szCs w:val="24"/>
        </w:rPr>
        <w:t>/ дневен срок от деня на публикуване на обявление</w:t>
      </w:r>
      <w:r>
        <w:rPr>
          <w:rFonts w:ascii="Times New Roman" w:hAnsi="Times New Roman" w:cs="Times New Roman"/>
          <w:sz w:val="24"/>
          <w:szCs w:val="24"/>
        </w:rPr>
        <w:t xml:space="preserve">то за провеждане на конкурса в национален </w:t>
      </w:r>
      <w:r w:rsidRPr="00561CC1">
        <w:rPr>
          <w:rFonts w:ascii="Times New Roman" w:hAnsi="Times New Roman" w:cs="Times New Roman"/>
          <w:sz w:val="24"/>
          <w:szCs w:val="24"/>
        </w:rPr>
        <w:t>ежедневник и в регистъра по чл. 61, ал. 1 от Закона за администрацията, лично или чрез пълномощник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1CC1">
        <w:rPr>
          <w:rFonts w:ascii="Times New Roman" w:hAnsi="Times New Roman" w:cs="Times New Roman"/>
          <w:sz w:val="24"/>
          <w:szCs w:val="24"/>
        </w:rPr>
        <w:t>/нотариално заверено пълномощн</w:t>
      </w:r>
      <w:r>
        <w:rPr>
          <w:rFonts w:ascii="Times New Roman" w:hAnsi="Times New Roman" w:cs="Times New Roman"/>
          <w:sz w:val="24"/>
          <w:szCs w:val="24"/>
        </w:rPr>
        <w:t>о/ в деловодството на РДГ-София, находящо се в гр.София, ул.”Аксаков“ № 14, ет.3, стая № 308, всеки работен ден от 8.30</w:t>
      </w:r>
      <w:r w:rsidRPr="00561CC1">
        <w:rPr>
          <w:rFonts w:ascii="Times New Roman" w:hAnsi="Times New Roman" w:cs="Times New Roman"/>
          <w:sz w:val="24"/>
          <w:szCs w:val="24"/>
        </w:rPr>
        <w:t xml:space="preserve"> до 12</w:t>
      </w:r>
      <w:r>
        <w:rPr>
          <w:rFonts w:ascii="Times New Roman" w:hAnsi="Times New Roman" w:cs="Times New Roman"/>
          <w:sz w:val="24"/>
          <w:szCs w:val="24"/>
        </w:rPr>
        <w:t>.30 и от 13.00 до 17.00</w:t>
      </w:r>
      <w:r w:rsidRPr="00561CC1">
        <w:rPr>
          <w:rFonts w:ascii="Times New Roman" w:hAnsi="Times New Roman" w:cs="Times New Roman"/>
          <w:sz w:val="24"/>
          <w:szCs w:val="24"/>
        </w:rPr>
        <w:t xml:space="preserve"> часа.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AAA">
        <w:rPr>
          <w:rFonts w:ascii="Times New Roman" w:hAnsi="Times New Roman" w:cs="Times New Roman"/>
          <w:sz w:val="24"/>
          <w:szCs w:val="24"/>
        </w:rPr>
        <w:t>Заявления, подадени след изтичане на срока, не се регистрират.</w:t>
      </w:r>
    </w:p>
    <w:p w:rsidR="00C73368" w:rsidRPr="006008E0" w:rsidRDefault="00C73368" w:rsidP="005B3FF1">
      <w:pPr>
        <w:pStyle w:val="ListParagraph"/>
        <w:tabs>
          <w:tab w:val="left" w:pos="567"/>
          <w:tab w:val="left" w:pos="709"/>
        </w:tabs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561CC1">
      <w:pPr>
        <w:pStyle w:val="ListParagraph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Списъците и други съобщения във връзка с конкурса ще се обявяват на информационното табло на РДГ-София, както и на Интернет страницата на същата.</w:t>
      </w:r>
    </w:p>
    <w:p w:rsidR="00C73368" w:rsidRPr="006008E0" w:rsidRDefault="00C73368" w:rsidP="00DF402A">
      <w:pPr>
        <w:pStyle w:val="ListParagraph"/>
        <w:tabs>
          <w:tab w:val="left" w:pos="567"/>
          <w:tab w:val="left" w:pos="709"/>
        </w:tabs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07262D">
      <w:pPr>
        <w:pStyle w:val="ListParagraph"/>
        <w:numPr>
          <w:ilvl w:val="0"/>
          <w:numId w:val="1"/>
        </w:numPr>
        <w:tabs>
          <w:tab w:val="left" w:pos="567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DF402A">
        <w:rPr>
          <w:rFonts w:ascii="Times New Roman" w:hAnsi="Times New Roman" w:cs="Times New Roman"/>
          <w:sz w:val="24"/>
          <w:szCs w:val="24"/>
        </w:rPr>
        <w:t xml:space="preserve">писание на </w:t>
      </w:r>
      <w:r>
        <w:rPr>
          <w:rFonts w:ascii="Times New Roman" w:hAnsi="Times New Roman" w:cs="Times New Roman"/>
          <w:sz w:val="24"/>
          <w:szCs w:val="24"/>
        </w:rPr>
        <w:t>конкурсната длъжност</w:t>
      </w:r>
      <w:r w:rsidRPr="00DF402A">
        <w:rPr>
          <w:rFonts w:ascii="Times New Roman" w:hAnsi="Times New Roman" w:cs="Times New Roman"/>
          <w:sz w:val="24"/>
          <w:szCs w:val="24"/>
        </w:rPr>
        <w:t>:</w:t>
      </w:r>
    </w:p>
    <w:p w:rsidR="00C73368" w:rsidRPr="00130FCC" w:rsidRDefault="00C73368" w:rsidP="00A6507C">
      <w:pPr>
        <w:pStyle w:val="ListParagraph"/>
        <w:tabs>
          <w:tab w:val="left" w:pos="0"/>
          <w:tab w:val="left" w:pos="426"/>
        </w:tabs>
        <w:ind w:left="0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bookmarkStart w:id="0" w:name="_GoBack"/>
    </w:p>
    <w:p w:rsidR="00C73368" w:rsidRDefault="00C73368" w:rsidP="00FF6F22">
      <w:pPr>
        <w:pStyle w:val="ListParagraph"/>
        <w:numPr>
          <w:ilvl w:val="1"/>
          <w:numId w:val="18"/>
        </w:numPr>
        <w:tabs>
          <w:tab w:val="left" w:pos="0"/>
          <w:tab w:val="left" w:pos="426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Длъжността „Старши експерт – Контрол при движение на дървесината“ е свързана с изготвяне на </w:t>
      </w:r>
      <w:r w:rsidRPr="00D924EB">
        <w:rPr>
          <w:rFonts w:ascii="Times New Roman" w:hAnsi="Times New Roman" w:cs="Times New Roman"/>
          <w:sz w:val="24"/>
          <w:szCs w:val="24"/>
        </w:rPr>
        <w:t>анализ</w:t>
      </w:r>
      <w:r>
        <w:rPr>
          <w:rFonts w:ascii="Times New Roman" w:hAnsi="Times New Roman" w:cs="Times New Roman"/>
          <w:sz w:val="24"/>
          <w:szCs w:val="24"/>
        </w:rPr>
        <w:t xml:space="preserve">и, доклади, справки относно </w:t>
      </w:r>
      <w:r w:rsidRPr="00D924EB">
        <w:rPr>
          <w:rFonts w:ascii="Times New Roman" w:hAnsi="Times New Roman" w:cs="Times New Roman"/>
          <w:sz w:val="24"/>
          <w:szCs w:val="24"/>
        </w:rPr>
        <w:t>опазването</w:t>
      </w:r>
      <w:r>
        <w:rPr>
          <w:rFonts w:ascii="Times New Roman" w:hAnsi="Times New Roman" w:cs="Times New Roman"/>
          <w:sz w:val="24"/>
          <w:szCs w:val="24"/>
        </w:rPr>
        <w:t xml:space="preserve"> на горските територии</w:t>
      </w:r>
      <w:r w:rsidRPr="00D924EB">
        <w:rPr>
          <w:rFonts w:ascii="Times New Roman" w:hAnsi="Times New Roman" w:cs="Times New Roman"/>
          <w:sz w:val="24"/>
          <w:szCs w:val="24"/>
          <w:lang w:val="ru-RU"/>
        </w:rPr>
        <w:t>;</w:t>
      </w:r>
      <w:r w:rsidRPr="00D924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осъществяване на </w:t>
      </w:r>
      <w:r w:rsidRPr="00D924EB">
        <w:rPr>
          <w:rFonts w:ascii="Times New Roman" w:hAnsi="Times New Roman" w:cs="Times New Roman"/>
          <w:sz w:val="24"/>
          <w:szCs w:val="24"/>
        </w:rPr>
        <w:t>контрол</w:t>
      </w:r>
      <w:r>
        <w:rPr>
          <w:rFonts w:ascii="Times New Roman" w:hAnsi="Times New Roman" w:cs="Times New Roman"/>
          <w:sz w:val="24"/>
          <w:szCs w:val="24"/>
        </w:rPr>
        <w:t xml:space="preserve"> в териториалния обхват на дейност на РДГ-София.</w:t>
      </w:r>
    </w:p>
    <w:p w:rsidR="00C73368" w:rsidRDefault="00C73368" w:rsidP="00FF6F22">
      <w:pPr>
        <w:pStyle w:val="ListParagraph"/>
        <w:numPr>
          <w:ilvl w:val="1"/>
          <w:numId w:val="18"/>
        </w:numPr>
        <w:tabs>
          <w:tab w:val="left" w:pos="0"/>
          <w:tab w:val="left" w:pos="426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Води актовите преписки по административно-наказателните производства по съставените АУАН на специализираните закони, изготвя наказателните постановления и кореспонденцията, свързана с административно-наказателните преписки до нарушителите, органите на местната, изпълнителната и съдебната власти</w:t>
      </w:r>
      <w:r w:rsidRPr="00FE23B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/сигналните писма до прокуратурата, за проверка наличието на достатъчно данни за извършено престъпление от общ характер/, като ги предоставя за съгласуване от юрисконсултите в РДГ-София.</w:t>
      </w:r>
    </w:p>
    <w:p w:rsidR="00C73368" w:rsidRPr="00882082" w:rsidRDefault="00C73368" w:rsidP="00882082">
      <w:pPr>
        <w:pStyle w:val="ListParagraph"/>
        <w:tabs>
          <w:tab w:val="left" w:pos="0"/>
          <w:tab w:val="left" w:pos="426"/>
        </w:tabs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bookmarkEnd w:id="0"/>
    <w:p w:rsidR="00C73368" w:rsidRPr="00A9169F" w:rsidRDefault="00C73368" w:rsidP="00A9169F">
      <w:pPr>
        <w:pStyle w:val="ListParagraph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i/>
          <w:iCs/>
          <w:sz w:val="16"/>
          <w:szCs w:val="16"/>
          <w:lang w:val="ru-RU"/>
        </w:rPr>
      </w:pPr>
      <w:r w:rsidRPr="00A9169F">
        <w:rPr>
          <w:rFonts w:ascii="Times New Roman" w:hAnsi="Times New Roman" w:cs="Times New Roman"/>
          <w:sz w:val="24"/>
          <w:szCs w:val="24"/>
        </w:rPr>
        <w:t xml:space="preserve">Минималният размер на основната заплата за длъжността: </w:t>
      </w:r>
      <w:r>
        <w:rPr>
          <w:rFonts w:ascii="Times New Roman" w:hAnsi="Times New Roman" w:cs="Times New Roman"/>
          <w:sz w:val="24"/>
          <w:szCs w:val="24"/>
        </w:rPr>
        <w:t>„Старши експерт – Контрол при</w:t>
      </w:r>
      <w:r w:rsidRPr="00545EE7">
        <w:rPr>
          <w:rFonts w:ascii="Times New Roman" w:hAnsi="Times New Roman" w:cs="Times New Roman"/>
          <w:sz w:val="24"/>
          <w:szCs w:val="24"/>
        </w:rPr>
        <w:t xml:space="preserve"> движение на дървесината“</w:t>
      </w:r>
      <w:r w:rsidRPr="00A9169F">
        <w:rPr>
          <w:rFonts w:ascii="Times New Roman" w:hAnsi="Times New Roman" w:cs="Times New Roman"/>
          <w:sz w:val="24"/>
          <w:szCs w:val="24"/>
        </w:rPr>
        <w:t xml:space="preserve"> в Дирекция „Специализирана администрация” на РДГ-София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169F">
        <w:rPr>
          <w:rFonts w:ascii="Times New Roman" w:hAnsi="Times New Roman" w:cs="Times New Roman"/>
          <w:sz w:val="24"/>
          <w:szCs w:val="24"/>
        </w:rPr>
        <w:t xml:space="preserve">е в размер на 343лв. </w:t>
      </w:r>
    </w:p>
    <w:p w:rsidR="00C73368" w:rsidRPr="00A9169F" w:rsidRDefault="00C73368" w:rsidP="00A9169F">
      <w:pPr>
        <w:pStyle w:val="ListParagraph"/>
        <w:tabs>
          <w:tab w:val="left" w:pos="709"/>
        </w:tabs>
        <w:ind w:left="0"/>
        <w:jc w:val="both"/>
        <w:rPr>
          <w:rFonts w:ascii="Times New Roman" w:hAnsi="Times New Roman" w:cs="Times New Roman"/>
          <w:i/>
          <w:iCs/>
          <w:sz w:val="16"/>
          <w:szCs w:val="16"/>
          <w:lang w:val="ru-RU"/>
        </w:rPr>
      </w:pPr>
    </w:p>
    <w:p w:rsidR="00C73368" w:rsidRDefault="00C73368" w:rsidP="004D404D">
      <w:pPr>
        <w:pStyle w:val="ListParagraph"/>
        <w:numPr>
          <w:ilvl w:val="0"/>
          <w:numId w:val="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6271D">
        <w:rPr>
          <w:rFonts w:ascii="Times New Roman" w:hAnsi="Times New Roman" w:cs="Times New Roman"/>
          <w:sz w:val="24"/>
          <w:szCs w:val="24"/>
        </w:rPr>
        <w:t xml:space="preserve">На кандидатите </w:t>
      </w:r>
      <w:r>
        <w:rPr>
          <w:rFonts w:ascii="Times New Roman" w:hAnsi="Times New Roman" w:cs="Times New Roman"/>
          <w:sz w:val="24"/>
          <w:szCs w:val="24"/>
        </w:rPr>
        <w:t xml:space="preserve">при подаване на документите да </w:t>
      </w:r>
      <w:r w:rsidRPr="0086271D">
        <w:rPr>
          <w:rFonts w:ascii="Times New Roman" w:hAnsi="Times New Roman" w:cs="Times New Roman"/>
          <w:sz w:val="24"/>
          <w:szCs w:val="24"/>
        </w:rPr>
        <w:t>се предоставя длъжностна характеристика за конкурсната длъжност.</w:t>
      </w:r>
    </w:p>
    <w:p w:rsidR="00C73368" w:rsidRPr="00FA0DC6" w:rsidRDefault="00C73368" w:rsidP="00FA0DC6">
      <w:pPr>
        <w:pStyle w:val="ListParagraph1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:rsidR="00C73368" w:rsidRDefault="00C73368" w:rsidP="006C2E42">
      <w:pPr>
        <w:pStyle w:val="ListParagraph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1DF5">
        <w:rPr>
          <w:rFonts w:ascii="Times New Roman" w:hAnsi="Times New Roman" w:cs="Times New Roman"/>
          <w:sz w:val="24"/>
          <w:szCs w:val="24"/>
        </w:rPr>
        <w:t>На основание чл. 10а, ал. 2 от ЗДСл., обявлението за провеждане на конкурс</w:t>
      </w:r>
      <w:r>
        <w:rPr>
          <w:rFonts w:ascii="Times New Roman" w:hAnsi="Times New Roman" w:cs="Times New Roman"/>
          <w:sz w:val="24"/>
          <w:szCs w:val="24"/>
        </w:rPr>
        <w:t xml:space="preserve">а да се изпрати за публикуване в централен ежедневник </w:t>
      </w:r>
      <w:r w:rsidRPr="00AA1DF5">
        <w:rPr>
          <w:rFonts w:ascii="Times New Roman" w:hAnsi="Times New Roman" w:cs="Times New Roman"/>
          <w:sz w:val="24"/>
          <w:szCs w:val="24"/>
        </w:rPr>
        <w:t>от Васил Бялков – старши счетоводител, като в деня на публикуването се отрази и в регистъра по чл. 61, ал. 1 от Закона за администрацията от Ми</w:t>
      </w:r>
      <w:r>
        <w:rPr>
          <w:rFonts w:ascii="Times New Roman" w:hAnsi="Times New Roman" w:cs="Times New Roman"/>
          <w:sz w:val="24"/>
          <w:szCs w:val="24"/>
        </w:rPr>
        <w:t>лен Динев – главен специалист „С</w:t>
      </w:r>
      <w:r w:rsidRPr="00AA1DF5">
        <w:rPr>
          <w:rFonts w:ascii="Times New Roman" w:hAnsi="Times New Roman" w:cs="Times New Roman"/>
          <w:sz w:val="24"/>
          <w:szCs w:val="24"/>
        </w:rPr>
        <w:t>истемен администратор“</w:t>
      </w:r>
      <w:r>
        <w:rPr>
          <w:rFonts w:ascii="Times New Roman" w:hAnsi="Times New Roman" w:cs="Times New Roman"/>
          <w:sz w:val="24"/>
          <w:szCs w:val="24"/>
        </w:rPr>
        <w:t xml:space="preserve"> и на Интернет страницата на РДГ-София, включително да се качат образци на</w:t>
      </w:r>
      <w:r w:rsidRPr="006C2E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Заявление </w:t>
      </w:r>
      <w:r w:rsidRPr="006C2E42">
        <w:rPr>
          <w:rFonts w:ascii="Times New Roman" w:hAnsi="Times New Roman" w:cs="Times New Roman"/>
          <w:sz w:val="24"/>
          <w:szCs w:val="24"/>
        </w:rPr>
        <w:t>(Приложение № 2 към чл. 17, ал. 1 от НПКДС)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6C2E42">
        <w:rPr>
          <w:rFonts w:ascii="Times New Roman" w:hAnsi="Times New Roman" w:cs="Times New Roman"/>
          <w:sz w:val="24"/>
          <w:szCs w:val="24"/>
        </w:rPr>
        <w:t>Декларация</w:t>
      </w:r>
      <w:r>
        <w:rPr>
          <w:rFonts w:ascii="Times New Roman" w:hAnsi="Times New Roman" w:cs="Times New Roman"/>
          <w:sz w:val="24"/>
          <w:szCs w:val="24"/>
        </w:rPr>
        <w:t>та по чл. 17, ал.2, т.1 от НПКДС</w:t>
      </w:r>
      <w:r w:rsidRPr="00AA1DF5">
        <w:rPr>
          <w:rFonts w:ascii="Times New Roman" w:hAnsi="Times New Roman" w:cs="Times New Roman"/>
          <w:sz w:val="24"/>
          <w:szCs w:val="24"/>
        </w:rPr>
        <w:t>.</w:t>
      </w:r>
    </w:p>
    <w:p w:rsidR="00C73368" w:rsidRPr="00AA1DF5" w:rsidRDefault="00C73368" w:rsidP="00AA1DF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73368" w:rsidRDefault="00C73368" w:rsidP="00AA1DF5">
      <w:pPr>
        <w:pStyle w:val="ListParagraph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1DF5">
        <w:rPr>
          <w:rFonts w:ascii="Times New Roman" w:hAnsi="Times New Roman" w:cs="Times New Roman"/>
          <w:sz w:val="24"/>
          <w:szCs w:val="24"/>
        </w:rPr>
        <w:t>Обявлението, списъците или други съобщения въ</w:t>
      </w:r>
      <w:r>
        <w:rPr>
          <w:rFonts w:ascii="Times New Roman" w:hAnsi="Times New Roman" w:cs="Times New Roman"/>
          <w:sz w:val="24"/>
          <w:szCs w:val="24"/>
        </w:rPr>
        <w:t>в връзка с конкурса да се обявяват</w:t>
      </w:r>
      <w:r w:rsidRPr="00AA1DF5">
        <w:rPr>
          <w:rFonts w:ascii="Times New Roman" w:hAnsi="Times New Roman" w:cs="Times New Roman"/>
          <w:sz w:val="24"/>
          <w:szCs w:val="24"/>
        </w:rPr>
        <w:t xml:space="preserve"> на информационното табло в Регионална дирекция по горите – София, гр. София, ул.„Аксаков” № 14, ет. 3 в сроковете, цитирани в Наредбата за провеждане на конкурсите за държавни служители </w:t>
      </w:r>
      <w:r>
        <w:rPr>
          <w:rFonts w:ascii="Times New Roman" w:hAnsi="Times New Roman" w:cs="Times New Roman"/>
          <w:sz w:val="24"/>
          <w:szCs w:val="24"/>
        </w:rPr>
        <w:t xml:space="preserve">/НПКДС/ </w:t>
      </w:r>
      <w:r w:rsidRPr="00AA1DF5">
        <w:rPr>
          <w:rFonts w:ascii="Times New Roman" w:hAnsi="Times New Roman" w:cs="Times New Roman"/>
          <w:sz w:val="24"/>
          <w:szCs w:val="24"/>
        </w:rPr>
        <w:t xml:space="preserve">от Снежана Георгиева – </w:t>
      </w:r>
      <w:r>
        <w:rPr>
          <w:rFonts w:ascii="Times New Roman" w:hAnsi="Times New Roman" w:cs="Times New Roman"/>
          <w:sz w:val="24"/>
          <w:szCs w:val="24"/>
        </w:rPr>
        <w:t>старши специалист „Д</w:t>
      </w:r>
      <w:r w:rsidRPr="00AA1DF5">
        <w:rPr>
          <w:rFonts w:ascii="Times New Roman" w:hAnsi="Times New Roman" w:cs="Times New Roman"/>
          <w:sz w:val="24"/>
          <w:szCs w:val="24"/>
        </w:rPr>
        <w:t>еловодител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AA1DF5">
        <w:rPr>
          <w:rFonts w:ascii="Times New Roman" w:hAnsi="Times New Roman" w:cs="Times New Roman"/>
          <w:sz w:val="24"/>
          <w:szCs w:val="24"/>
        </w:rPr>
        <w:t>.</w:t>
      </w:r>
    </w:p>
    <w:p w:rsidR="00C73368" w:rsidRPr="00BF32F1" w:rsidRDefault="00C73368" w:rsidP="00BF32F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73368" w:rsidRDefault="00C73368" w:rsidP="00BF32F1">
      <w:pPr>
        <w:pStyle w:val="ListParagraph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Приетите документи на кандидатите се предават от </w:t>
      </w:r>
      <w:r w:rsidRPr="00BF32F1">
        <w:rPr>
          <w:rFonts w:ascii="Times New Roman" w:hAnsi="Times New Roman" w:cs="Times New Roman"/>
          <w:sz w:val="24"/>
          <w:szCs w:val="24"/>
        </w:rPr>
        <w:t xml:space="preserve">Снежана </w:t>
      </w:r>
      <w:r>
        <w:rPr>
          <w:rFonts w:ascii="Times New Roman" w:hAnsi="Times New Roman" w:cs="Times New Roman"/>
          <w:sz w:val="24"/>
          <w:szCs w:val="24"/>
        </w:rPr>
        <w:t>Георгиева – старши специалист „Д</w:t>
      </w:r>
      <w:r w:rsidRPr="00BF32F1">
        <w:rPr>
          <w:rFonts w:ascii="Times New Roman" w:hAnsi="Times New Roman" w:cs="Times New Roman"/>
          <w:sz w:val="24"/>
          <w:szCs w:val="24"/>
        </w:rPr>
        <w:t>еловодител“</w:t>
      </w:r>
      <w:r>
        <w:rPr>
          <w:rFonts w:ascii="Times New Roman" w:hAnsi="Times New Roman" w:cs="Times New Roman"/>
          <w:sz w:val="24"/>
          <w:szCs w:val="24"/>
        </w:rPr>
        <w:t xml:space="preserve"> на Кристина Недялкова – главен специалист „Човешки ресурси“, в деня на получаването им за съхранение, за целите на работата на конкурсната комисия.</w:t>
      </w:r>
    </w:p>
    <w:p w:rsidR="00C73368" w:rsidRPr="00545EE7" w:rsidRDefault="00C73368" w:rsidP="003D6F69">
      <w:pPr>
        <w:pStyle w:val="ListParagraph"/>
        <w:rPr>
          <w:rFonts w:ascii="Times New Roman" w:hAnsi="Times New Roman" w:cs="Times New Roman"/>
          <w:sz w:val="16"/>
          <w:szCs w:val="16"/>
        </w:rPr>
      </w:pPr>
    </w:p>
    <w:p w:rsidR="00C73368" w:rsidRPr="00DF402A" w:rsidRDefault="00C73368" w:rsidP="003D6F69">
      <w:pPr>
        <w:pStyle w:val="ListParagraph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D6F69">
        <w:rPr>
          <w:rFonts w:ascii="Times New Roman" w:hAnsi="Times New Roman" w:cs="Times New Roman"/>
          <w:sz w:val="24"/>
          <w:szCs w:val="24"/>
        </w:rPr>
        <w:t xml:space="preserve">Контрол по изпълнението на настоящата заповед възлагам на </w:t>
      </w:r>
      <w:r>
        <w:rPr>
          <w:rFonts w:ascii="Times New Roman" w:hAnsi="Times New Roman" w:cs="Times New Roman"/>
          <w:sz w:val="24"/>
          <w:szCs w:val="24"/>
        </w:rPr>
        <w:t>инж. Боян Бенов - зам. директор на РДГ-</w:t>
      </w:r>
      <w:r w:rsidRPr="003D6F69">
        <w:rPr>
          <w:rFonts w:ascii="Times New Roman" w:hAnsi="Times New Roman" w:cs="Times New Roman"/>
          <w:sz w:val="24"/>
          <w:szCs w:val="24"/>
        </w:rPr>
        <w:t xml:space="preserve">София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3D6F69">
        <w:rPr>
          <w:rFonts w:ascii="Times New Roman" w:hAnsi="Times New Roman" w:cs="Times New Roman"/>
          <w:sz w:val="24"/>
          <w:szCs w:val="24"/>
        </w:rPr>
        <w:t>Кирилка Караиванова – гл. счето</w:t>
      </w:r>
      <w:r>
        <w:rPr>
          <w:rFonts w:ascii="Times New Roman" w:hAnsi="Times New Roman" w:cs="Times New Roman"/>
          <w:sz w:val="24"/>
          <w:szCs w:val="24"/>
        </w:rPr>
        <w:t>водител на РДГ-София</w:t>
      </w:r>
      <w:r w:rsidRPr="003D6F69">
        <w:rPr>
          <w:rFonts w:ascii="Times New Roman" w:hAnsi="Times New Roman" w:cs="Times New Roman"/>
          <w:sz w:val="24"/>
          <w:szCs w:val="24"/>
        </w:rPr>
        <w:t>.</w:t>
      </w:r>
    </w:p>
    <w:p w:rsidR="00C73368" w:rsidRDefault="00C73368" w:rsidP="0086271D">
      <w:pPr>
        <w:pStyle w:val="ListParagraph"/>
        <w:tabs>
          <w:tab w:val="left" w:pos="709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73368" w:rsidRPr="001E7209" w:rsidRDefault="00C73368" w:rsidP="001E7209">
      <w:pPr>
        <w:spacing w:after="0" w:line="240" w:lineRule="auto"/>
        <w:ind w:left="42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7209">
        <w:rPr>
          <w:rFonts w:ascii="Times New Roman" w:hAnsi="Times New Roman" w:cs="Times New Roman"/>
          <w:b/>
          <w:bCs/>
          <w:sz w:val="24"/>
          <w:szCs w:val="24"/>
        </w:rPr>
        <w:t>ДИРЕКТОР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НА РДГ- СОФИЯ</w:t>
      </w:r>
      <w:r w:rsidRPr="001E720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73368" w:rsidRPr="001E7209" w:rsidRDefault="00C73368" w:rsidP="001E7209">
      <w:pPr>
        <w:spacing w:after="0" w:line="240" w:lineRule="auto"/>
        <w:ind w:left="42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720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E720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Pr="001E7209">
        <w:rPr>
          <w:rFonts w:ascii="Times New Roman" w:hAnsi="Times New Roman" w:cs="Times New Roman"/>
          <w:b/>
          <w:bCs/>
          <w:sz w:val="24"/>
          <w:szCs w:val="24"/>
        </w:rPr>
        <w:t xml:space="preserve">/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ИНЖ. Р. ПОПСАВОВ </w:t>
      </w:r>
      <w:r w:rsidRPr="001E7209">
        <w:rPr>
          <w:rFonts w:ascii="Times New Roman" w:hAnsi="Times New Roman" w:cs="Times New Roman"/>
          <w:b/>
          <w:bCs/>
          <w:sz w:val="24"/>
          <w:szCs w:val="24"/>
        </w:rPr>
        <w:t xml:space="preserve">/ </w:t>
      </w:r>
    </w:p>
    <w:p w:rsidR="00C73368" w:rsidRDefault="00C73368" w:rsidP="00101D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C73368" w:rsidSect="00545EE7">
          <w:footerReference w:type="default" r:id="rId9"/>
          <w:pgSz w:w="11906" w:h="16838"/>
          <w:pgMar w:top="1417" w:right="991" w:bottom="851" w:left="1417" w:header="708" w:footer="708" w:gutter="0"/>
          <w:cols w:space="708"/>
          <w:docGrid w:linePitch="360"/>
        </w:sectPr>
      </w:pPr>
    </w:p>
    <w:p w:rsidR="00C73368" w:rsidRDefault="00C73368" w:rsidP="00101D8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368" w:rsidRDefault="00C73368" w:rsidP="00101D8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368" w:rsidRDefault="00C73368" w:rsidP="00101D8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368" w:rsidRPr="00BA3441" w:rsidRDefault="00C73368" w:rsidP="00B33E45">
      <w:pPr>
        <w:spacing w:after="0" w:line="240" w:lineRule="auto"/>
        <w:ind w:right="-426"/>
        <w:rPr>
          <w:rFonts w:ascii="Times New Roman" w:hAnsi="Times New Roman" w:cs="Times New Roman"/>
          <w:sz w:val="20"/>
          <w:szCs w:val="20"/>
        </w:rPr>
        <w:sectPr w:rsidR="00C73368" w:rsidRPr="00BA3441" w:rsidSect="00B33E45">
          <w:type w:val="continuous"/>
          <w:pgSz w:w="11906" w:h="16838"/>
          <w:pgMar w:top="1417" w:right="1417" w:bottom="1276" w:left="1417" w:header="708" w:footer="708" w:gutter="0"/>
          <w:cols w:space="706"/>
          <w:docGrid w:linePitch="360"/>
        </w:sectPr>
      </w:pPr>
      <w:r w:rsidRPr="00BA3441">
        <w:rPr>
          <w:rFonts w:ascii="Times New Roman" w:hAnsi="Times New Roman" w:cs="Times New Roman"/>
          <w:sz w:val="20"/>
          <w:szCs w:val="20"/>
          <w:lang w:val="ru-RU"/>
        </w:rPr>
        <w:tab/>
        <w:t xml:space="preserve">  </w:t>
      </w:r>
    </w:p>
    <w:p w:rsidR="00C73368" w:rsidRPr="00B33E45" w:rsidRDefault="00C73368" w:rsidP="00101D8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C73368" w:rsidRPr="00B33E45" w:rsidSect="00642495">
      <w:type w:val="continuous"/>
      <w:pgSz w:w="11906" w:h="16838"/>
      <w:pgMar w:top="1417" w:right="991" w:bottom="851" w:left="1417" w:header="708" w:footer="708" w:gutter="0"/>
      <w:cols w:num="2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368" w:rsidRDefault="00C73368" w:rsidP="005E305F">
      <w:pPr>
        <w:spacing w:after="0" w:line="240" w:lineRule="auto"/>
      </w:pPr>
      <w:r>
        <w:separator/>
      </w:r>
    </w:p>
  </w:endnote>
  <w:endnote w:type="continuationSeparator" w:id="1">
    <w:p w:rsidR="00C73368" w:rsidRDefault="00C73368" w:rsidP="005E30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368" w:rsidRDefault="00C73368">
    <w:pPr>
      <w:pStyle w:val="Footer"/>
      <w:jc w:val="right"/>
    </w:pPr>
    <w:fldSimple w:instr="PAGE   \* MERGEFORMAT">
      <w:r>
        <w:rPr>
          <w:noProof/>
        </w:rPr>
        <w:t>3</w:t>
      </w:r>
    </w:fldSimple>
  </w:p>
  <w:p w:rsidR="00C73368" w:rsidRDefault="00C7336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368" w:rsidRDefault="00C73368" w:rsidP="005E305F">
      <w:pPr>
        <w:spacing w:after="0" w:line="240" w:lineRule="auto"/>
      </w:pPr>
      <w:r>
        <w:separator/>
      </w:r>
    </w:p>
  </w:footnote>
  <w:footnote w:type="continuationSeparator" w:id="1">
    <w:p w:rsidR="00C73368" w:rsidRDefault="00C73368" w:rsidP="005E30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84066"/>
    <w:multiLevelType w:val="hybridMultilevel"/>
    <w:tmpl w:val="7D1C13DA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C2967"/>
    <w:multiLevelType w:val="hybridMultilevel"/>
    <w:tmpl w:val="1B04C4CE"/>
    <w:lvl w:ilvl="0" w:tplc="371C93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15137"/>
    <w:multiLevelType w:val="hybridMultilevel"/>
    <w:tmpl w:val="DF36974E"/>
    <w:lvl w:ilvl="0" w:tplc="4A7E42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484FF6"/>
    <w:multiLevelType w:val="hybridMultilevel"/>
    <w:tmpl w:val="50843072"/>
    <w:lvl w:ilvl="0" w:tplc="3CB0893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F3B5AD2"/>
    <w:multiLevelType w:val="hybridMultilevel"/>
    <w:tmpl w:val="F836F754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B517F2"/>
    <w:multiLevelType w:val="hybridMultilevel"/>
    <w:tmpl w:val="83D2B402"/>
    <w:lvl w:ilvl="0" w:tplc="040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D21381"/>
    <w:multiLevelType w:val="hybridMultilevel"/>
    <w:tmpl w:val="C1601414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A2338"/>
    <w:multiLevelType w:val="hybridMultilevel"/>
    <w:tmpl w:val="A3846760"/>
    <w:lvl w:ilvl="0" w:tplc="44248BE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20011">
      <w:start w:val="1"/>
      <w:numFmt w:val="decimal"/>
      <w:lvlText w:val="%2)"/>
      <w:lvlJc w:val="left"/>
      <w:pPr>
        <w:ind w:left="2115" w:hanging="1035"/>
      </w:pPr>
      <w:rPr>
        <w:rFonts w:hint="default"/>
      </w:r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A025FB"/>
    <w:multiLevelType w:val="hybridMultilevel"/>
    <w:tmpl w:val="C80AD902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D3A4D80C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620009"/>
    <w:multiLevelType w:val="hybridMultilevel"/>
    <w:tmpl w:val="65669A60"/>
    <w:lvl w:ilvl="0" w:tplc="0578318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39787E98"/>
    <w:multiLevelType w:val="hybridMultilevel"/>
    <w:tmpl w:val="11C8945E"/>
    <w:lvl w:ilvl="0" w:tplc="44F036D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i w:val="0"/>
        <w:iCs w:val="0"/>
        <w:sz w:val="24"/>
        <w:szCs w:val="24"/>
      </w:rPr>
    </w:lvl>
    <w:lvl w:ilvl="1" w:tplc="18AAB804">
      <w:start w:val="1"/>
      <w:numFmt w:val="decimal"/>
      <w:lvlText w:val="%2."/>
      <w:lvlJc w:val="left"/>
      <w:pPr>
        <w:ind w:left="2115" w:hanging="1035"/>
      </w:pPr>
      <w:rPr>
        <w:rFonts w:hint="default"/>
      </w:r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322683"/>
    <w:multiLevelType w:val="hybridMultilevel"/>
    <w:tmpl w:val="3DE6F55E"/>
    <w:lvl w:ilvl="0" w:tplc="59DCDB30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hint="default"/>
      </w:rPr>
    </w:lvl>
    <w:lvl w:ilvl="1" w:tplc="0402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2">
    <w:nsid w:val="43985F4D"/>
    <w:multiLevelType w:val="hybridMultilevel"/>
    <w:tmpl w:val="2D0C7A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2649E0"/>
    <w:multiLevelType w:val="hybridMultilevel"/>
    <w:tmpl w:val="D44AB810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1">
      <w:start w:val="1"/>
      <w:numFmt w:val="decimal"/>
      <w:lvlText w:val="%2)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DB55FA"/>
    <w:multiLevelType w:val="hybridMultilevel"/>
    <w:tmpl w:val="ED08F5E8"/>
    <w:lvl w:ilvl="0" w:tplc="B48C0004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hint="default"/>
      </w:rPr>
    </w:lvl>
    <w:lvl w:ilvl="1" w:tplc="0402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5">
    <w:nsid w:val="63E34335"/>
    <w:multiLevelType w:val="hybridMultilevel"/>
    <w:tmpl w:val="2396A33E"/>
    <w:lvl w:ilvl="0" w:tplc="06F8A90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506" w:hanging="360"/>
      </w:pPr>
    </w:lvl>
    <w:lvl w:ilvl="2" w:tplc="0402001B">
      <w:start w:val="1"/>
      <w:numFmt w:val="lowerRoman"/>
      <w:lvlText w:val="%3."/>
      <w:lvlJc w:val="right"/>
      <w:pPr>
        <w:ind w:left="2226" w:hanging="180"/>
      </w:pPr>
    </w:lvl>
    <w:lvl w:ilvl="3" w:tplc="0402000F">
      <w:start w:val="1"/>
      <w:numFmt w:val="decimal"/>
      <w:lvlText w:val="%4."/>
      <w:lvlJc w:val="left"/>
      <w:pPr>
        <w:ind w:left="2946" w:hanging="360"/>
      </w:pPr>
    </w:lvl>
    <w:lvl w:ilvl="4" w:tplc="04020019">
      <w:start w:val="1"/>
      <w:numFmt w:val="lowerLetter"/>
      <w:lvlText w:val="%5."/>
      <w:lvlJc w:val="left"/>
      <w:pPr>
        <w:ind w:left="3666" w:hanging="360"/>
      </w:pPr>
    </w:lvl>
    <w:lvl w:ilvl="5" w:tplc="0402001B">
      <w:start w:val="1"/>
      <w:numFmt w:val="lowerRoman"/>
      <w:lvlText w:val="%6."/>
      <w:lvlJc w:val="right"/>
      <w:pPr>
        <w:ind w:left="4386" w:hanging="180"/>
      </w:pPr>
    </w:lvl>
    <w:lvl w:ilvl="6" w:tplc="0402000F">
      <w:start w:val="1"/>
      <w:numFmt w:val="decimal"/>
      <w:lvlText w:val="%7."/>
      <w:lvlJc w:val="left"/>
      <w:pPr>
        <w:ind w:left="5106" w:hanging="360"/>
      </w:pPr>
    </w:lvl>
    <w:lvl w:ilvl="7" w:tplc="04020019">
      <w:start w:val="1"/>
      <w:numFmt w:val="lowerLetter"/>
      <w:lvlText w:val="%8."/>
      <w:lvlJc w:val="left"/>
      <w:pPr>
        <w:ind w:left="5826" w:hanging="360"/>
      </w:pPr>
    </w:lvl>
    <w:lvl w:ilvl="8" w:tplc="0402001B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65262E3D"/>
    <w:multiLevelType w:val="hybridMultilevel"/>
    <w:tmpl w:val="2CB225CE"/>
    <w:lvl w:ilvl="0" w:tplc="1A022E7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6C6531C2"/>
    <w:multiLevelType w:val="hybridMultilevel"/>
    <w:tmpl w:val="FA3EB27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28306B"/>
    <w:multiLevelType w:val="hybridMultilevel"/>
    <w:tmpl w:val="DF185A14"/>
    <w:lvl w:ilvl="0" w:tplc="484A8FB8">
      <w:start w:val="1"/>
      <w:numFmt w:val="decimal"/>
      <w:lvlText w:val="%1)"/>
      <w:lvlJc w:val="left"/>
      <w:pPr>
        <w:ind w:left="2421" w:hanging="360"/>
      </w:pPr>
      <w:rPr>
        <w:b/>
        <w:bCs/>
      </w:rPr>
    </w:lvl>
    <w:lvl w:ilvl="1" w:tplc="04020019">
      <w:start w:val="1"/>
      <w:numFmt w:val="lowerLetter"/>
      <w:lvlText w:val="%2."/>
      <w:lvlJc w:val="left"/>
      <w:pPr>
        <w:ind w:left="3141" w:hanging="360"/>
      </w:pPr>
    </w:lvl>
    <w:lvl w:ilvl="2" w:tplc="0402001B">
      <w:start w:val="1"/>
      <w:numFmt w:val="lowerRoman"/>
      <w:lvlText w:val="%3."/>
      <w:lvlJc w:val="right"/>
      <w:pPr>
        <w:ind w:left="3861" w:hanging="180"/>
      </w:pPr>
    </w:lvl>
    <w:lvl w:ilvl="3" w:tplc="0402000F">
      <w:start w:val="1"/>
      <w:numFmt w:val="decimal"/>
      <w:lvlText w:val="%4."/>
      <w:lvlJc w:val="left"/>
      <w:pPr>
        <w:ind w:left="4581" w:hanging="360"/>
      </w:pPr>
    </w:lvl>
    <w:lvl w:ilvl="4" w:tplc="04020019">
      <w:start w:val="1"/>
      <w:numFmt w:val="lowerLetter"/>
      <w:lvlText w:val="%5."/>
      <w:lvlJc w:val="left"/>
      <w:pPr>
        <w:ind w:left="5301" w:hanging="360"/>
      </w:pPr>
    </w:lvl>
    <w:lvl w:ilvl="5" w:tplc="0402001B">
      <w:start w:val="1"/>
      <w:numFmt w:val="lowerRoman"/>
      <w:lvlText w:val="%6."/>
      <w:lvlJc w:val="right"/>
      <w:pPr>
        <w:ind w:left="6021" w:hanging="180"/>
      </w:pPr>
    </w:lvl>
    <w:lvl w:ilvl="6" w:tplc="0402000F">
      <w:start w:val="1"/>
      <w:numFmt w:val="decimal"/>
      <w:lvlText w:val="%7."/>
      <w:lvlJc w:val="left"/>
      <w:pPr>
        <w:ind w:left="6741" w:hanging="360"/>
      </w:pPr>
    </w:lvl>
    <w:lvl w:ilvl="7" w:tplc="04020019">
      <w:start w:val="1"/>
      <w:numFmt w:val="lowerLetter"/>
      <w:lvlText w:val="%8."/>
      <w:lvlJc w:val="left"/>
      <w:pPr>
        <w:ind w:left="7461" w:hanging="360"/>
      </w:pPr>
    </w:lvl>
    <w:lvl w:ilvl="8" w:tplc="0402001B">
      <w:start w:val="1"/>
      <w:numFmt w:val="lowerRoman"/>
      <w:lvlText w:val="%9."/>
      <w:lvlJc w:val="right"/>
      <w:pPr>
        <w:ind w:left="8181" w:hanging="180"/>
      </w:pPr>
    </w:lvl>
  </w:abstractNum>
  <w:abstractNum w:abstractNumId="19">
    <w:nsid w:val="77500E8C"/>
    <w:multiLevelType w:val="hybridMultilevel"/>
    <w:tmpl w:val="FE56E20E"/>
    <w:lvl w:ilvl="0" w:tplc="ADD66996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hint="default"/>
      </w:rPr>
    </w:lvl>
    <w:lvl w:ilvl="1" w:tplc="0402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15"/>
  </w:num>
  <w:num w:numId="3">
    <w:abstractNumId w:val="14"/>
  </w:num>
  <w:num w:numId="4">
    <w:abstractNumId w:val="16"/>
  </w:num>
  <w:num w:numId="5">
    <w:abstractNumId w:val="11"/>
  </w:num>
  <w:num w:numId="6">
    <w:abstractNumId w:val="19"/>
  </w:num>
  <w:num w:numId="7">
    <w:abstractNumId w:val="3"/>
  </w:num>
  <w:num w:numId="8">
    <w:abstractNumId w:val="9"/>
  </w:num>
  <w:num w:numId="9">
    <w:abstractNumId w:val="17"/>
  </w:num>
  <w:num w:numId="10">
    <w:abstractNumId w:val="12"/>
  </w:num>
  <w:num w:numId="11">
    <w:abstractNumId w:val="8"/>
  </w:num>
  <w:num w:numId="12">
    <w:abstractNumId w:val="5"/>
  </w:num>
  <w:num w:numId="13">
    <w:abstractNumId w:val="4"/>
  </w:num>
  <w:num w:numId="14">
    <w:abstractNumId w:val="1"/>
  </w:num>
  <w:num w:numId="15">
    <w:abstractNumId w:val="0"/>
  </w:num>
  <w:num w:numId="16">
    <w:abstractNumId w:val="6"/>
  </w:num>
  <w:num w:numId="17">
    <w:abstractNumId w:val="13"/>
  </w:num>
  <w:num w:numId="18">
    <w:abstractNumId w:val="7"/>
  </w:num>
  <w:num w:numId="19">
    <w:abstractNumId w:val="2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6508"/>
    <w:rsid w:val="00023F17"/>
    <w:rsid w:val="000453CA"/>
    <w:rsid w:val="00046C53"/>
    <w:rsid w:val="00054BF3"/>
    <w:rsid w:val="0007262D"/>
    <w:rsid w:val="00094646"/>
    <w:rsid w:val="00101D81"/>
    <w:rsid w:val="00121A1A"/>
    <w:rsid w:val="00130FCC"/>
    <w:rsid w:val="00143023"/>
    <w:rsid w:val="0014467E"/>
    <w:rsid w:val="00160BB0"/>
    <w:rsid w:val="001B30E0"/>
    <w:rsid w:val="001B61F3"/>
    <w:rsid w:val="001B6DEF"/>
    <w:rsid w:val="001E7209"/>
    <w:rsid w:val="002063EF"/>
    <w:rsid w:val="00211BCB"/>
    <w:rsid w:val="00221C7B"/>
    <w:rsid w:val="00231FBF"/>
    <w:rsid w:val="002663D1"/>
    <w:rsid w:val="002712D6"/>
    <w:rsid w:val="002A681B"/>
    <w:rsid w:val="002B2542"/>
    <w:rsid w:val="002C04B4"/>
    <w:rsid w:val="002E359D"/>
    <w:rsid w:val="00301D7B"/>
    <w:rsid w:val="00332B2E"/>
    <w:rsid w:val="00342AF7"/>
    <w:rsid w:val="0034410A"/>
    <w:rsid w:val="0034611C"/>
    <w:rsid w:val="003710C2"/>
    <w:rsid w:val="003849A3"/>
    <w:rsid w:val="003B1D98"/>
    <w:rsid w:val="003C7FE6"/>
    <w:rsid w:val="003D6F69"/>
    <w:rsid w:val="003F0510"/>
    <w:rsid w:val="00415E5B"/>
    <w:rsid w:val="004277E0"/>
    <w:rsid w:val="004412D6"/>
    <w:rsid w:val="004734A6"/>
    <w:rsid w:val="00474E6D"/>
    <w:rsid w:val="00485074"/>
    <w:rsid w:val="00495C04"/>
    <w:rsid w:val="00496F8D"/>
    <w:rsid w:val="0049745B"/>
    <w:rsid w:val="004D404D"/>
    <w:rsid w:val="00504896"/>
    <w:rsid w:val="00525277"/>
    <w:rsid w:val="00545EE7"/>
    <w:rsid w:val="00551E38"/>
    <w:rsid w:val="00561CC1"/>
    <w:rsid w:val="005A3FAD"/>
    <w:rsid w:val="005B2CE5"/>
    <w:rsid w:val="005B3FF1"/>
    <w:rsid w:val="005C6311"/>
    <w:rsid w:val="005E2DDE"/>
    <w:rsid w:val="005E305F"/>
    <w:rsid w:val="005E4AB3"/>
    <w:rsid w:val="005E6508"/>
    <w:rsid w:val="005F21C8"/>
    <w:rsid w:val="006008E0"/>
    <w:rsid w:val="006024CB"/>
    <w:rsid w:val="006208E9"/>
    <w:rsid w:val="00625BFB"/>
    <w:rsid w:val="006373A5"/>
    <w:rsid w:val="00642495"/>
    <w:rsid w:val="0064512A"/>
    <w:rsid w:val="0066267B"/>
    <w:rsid w:val="006760E2"/>
    <w:rsid w:val="00681886"/>
    <w:rsid w:val="006B0AAA"/>
    <w:rsid w:val="006B1C77"/>
    <w:rsid w:val="006C2630"/>
    <w:rsid w:val="006C2E42"/>
    <w:rsid w:val="0070483C"/>
    <w:rsid w:val="00710477"/>
    <w:rsid w:val="00711DB6"/>
    <w:rsid w:val="00725E98"/>
    <w:rsid w:val="00742037"/>
    <w:rsid w:val="0074599C"/>
    <w:rsid w:val="00773997"/>
    <w:rsid w:val="00773B2E"/>
    <w:rsid w:val="00777879"/>
    <w:rsid w:val="007879D4"/>
    <w:rsid w:val="007A4AC3"/>
    <w:rsid w:val="007B5BC3"/>
    <w:rsid w:val="007C61EE"/>
    <w:rsid w:val="007E0DB4"/>
    <w:rsid w:val="007E3553"/>
    <w:rsid w:val="007E7DA3"/>
    <w:rsid w:val="007F7EEA"/>
    <w:rsid w:val="00806A1A"/>
    <w:rsid w:val="00806BB8"/>
    <w:rsid w:val="00846BE7"/>
    <w:rsid w:val="00852908"/>
    <w:rsid w:val="0086271D"/>
    <w:rsid w:val="00882082"/>
    <w:rsid w:val="00882DDB"/>
    <w:rsid w:val="0088729E"/>
    <w:rsid w:val="00895A1E"/>
    <w:rsid w:val="008B01D6"/>
    <w:rsid w:val="008B1298"/>
    <w:rsid w:val="008B50CF"/>
    <w:rsid w:val="00905879"/>
    <w:rsid w:val="009229DF"/>
    <w:rsid w:val="00924DEE"/>
    <w:rsid w:val="00934304"/>
    <w:rsid w:val="00957181"/>
    <w:rsid w:val="009C4E1C"/>
    <w:rsid w:val="009F182E"/>
    <w:rsid w:val="00A06C0B"/>
    <w:rsid w:val="00A41144"/>
    <w:rsid w:val="00A41C2C"/>
    <w:rsid w:val="00A54F73"/>
    <w:rsid w:val="00A56323"/>
    <w:rsid w:val="00A6507C"/>
    <w:rsid w:val="00A77BAD"/>
    <w:rsid w:val="00A77FD6"/>
    <w:rsid w:val="00A9105C"/>
    <w:rsid w:val="00A9169F"/>
    <w:rsid w:val="00A92F0F"/>
    <w:rsid w:val="00AA1DF5"/>
    <w:rsid w:val="00AF2162"/>
    <w:rsid w:val="00B33E45"/>
    <w:rsid w:val="00B863FE"/>
    <w:rsid w:val="00BA1112"/>
    <w:rsid w:val="00BA3441"/>
    <w:rsid w:val="00BB5655"/>
    <w:rsid w:val="00BE0F26"/>
    <w:rsid w:val="00BE4910"/>
    <w:rsid w:val="00BF32F1"/>
    <w:rsid w:val="00C034F5"/>
    <w:rsid w:val="00C51315"/>
    <w:rsid w:val="00C56756"/>
    <w:rsid w:val="00C73368"/>
    <w:rsid w:val="00C94F58"/>
    <w:rsid w:val="00CA5D50"/>
    <w:rsid w:val="00CB27FB"/>
    <w:rsid w:val="00CC74B0"/>
    <w:rsid w:val="00D16A16"/>
    <w:rsid w:val="00D924EB"/>
    <w:rsid w:val="00D95DD9"/>
    <w:rsid w:val="00DA4D1A"/>
    <w:rsid w:val="00DA78E8"/>
    <w:rsid w:val="00DB5805"/>
    <w:rsid w:val="00DF0B7F"/>
    <w:rsid w:val="00DF402A"/>
    <w:rsid w:val="00DF6D5B"/>
    <w:rsid w:val="00DF6F38"/>
    <w:rsid w:val="00E00DC3"/>
    <w:rsid w:val="00E15863"/>
    <w:rsid w:val="00E243AC"/>
    <w:rsid w:val="00E45361"/>
    <w:rsid w:val="00E50D9B"/>
    <w:rsid w:val="00E90791"/>
    <w:rsid w:val="00ED1614"/>
    <w:rsid w:val="00ED3432"/>
    <w:rsid w:val="00EF79EC"/>
    <w:rsid w:val="00F026CB"/>
    <w:rsid w:val="00F06BF0"/>
    <w:rsid w:val="00F121F4"/>
    <w:rsid w:val="00F22AB2"/>
    <w:rsid w:val="00F61C8B"/>
    <w:rsid w:val="00F66A99"/>
    <w:rsid w:val="00F67FDD"/>
    <w:rsid w:val="00FA0DC6"/>
    <w:rsid w:val="00FB05A1"/>
    <w:rsid w:val="00FE23B6"/>
    <w:rsid w:val="00FF6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BCB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E6508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E6508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E6508"/>
    <w:pPr>
      <w:keepNext/>
      <w:keepLines/>
      <w:spacing w:before="200" w:after="0"/>
      <w:outlineLvl w:val="2"/>
    </w:pPr>
    <w:rPr>
      <w:rFonts w:ascii="Cambria" w:eastAsia="Times New Roman" w:hAnsi="Cambria" w:cs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E3553"/>
    <w:pPr>
      <w:keepNext/>
      <w:keepLines/>
      <w:spacing w:before="200" w:after="0"/>
      <w:outlineLvl w:val="3"/>
    </w:pPr>
    <w:rPr>
      <w:rFonts w:ascii="Cambria" w:eastAsia="Times New Roman" w:hAnsi="Cambria" w:cs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E6508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E6508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E6508"/>
    <w:rPr>
      <w:rFonts w:ascii="Cambria" w:hAnsi="Cambria" w:cs="Cambria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7E3553"/>
    <w:rPr>
      <w:rFonts w:ascii="Cambria" w:hAnsi="Cambria" w:cs="Cambria"/>
      <w:b/>
      <w:bCs/>
      <w:i/>
      <w:iCs/>
      <w:color w:val="4F81BD"/>
    </w:rPr>
  </w:style>
  <w:style w:type="paragraph" w:styleId="NoSpacing">
    <w:name w:val="No Spacing"/>
    <w:uiPriority w:val="99"/>
    <w:qFormat/>
    <w:rsid w:val="005E6508"/>
    <w:rPr>
      <w:rFonts w:cs="Calibri"/>
      <w:lang w:eastAsia="en-US"/>
    </w:rPr>
  </w:style>
  <w:style w:type="paragraph" w:styleId="Subtitle">
    <w:name w:val="Subtitle"/>
    <w:basedOn w:val="Normal"/>
    <w:next w:val="Normal"/>
    <w:link w:val="SubtitleChar"/>
    <w:uiPriority w:val="99"/>
    <w:qFormat/>
    <w:rsid w:val="005E6508"/>
    <w:pPr>
      <w:numPr>
        <w:ilvl w:val="1"/>
      </w:numPr>
    </w:pPr>
    <w:rPr>
      <w:rFonts w:ascii="Cambria" w:eastAsia="Times New Roman" w:hAnsi="Cambria" w:cs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E6508"/>
    <w:rPr>
      <w:rFonts w:ascii="Cambria" w:hAnsi="Cambria" w:cs="Cambria"/>
      <w:i/>
      <w:iCs/>
      <w:color w:val="4F81BD"/>
      <w:spacing w:val="15"/>
      <w:sz w:val="24"/>
      <w:szCs w:val="24"/>
    </w:rPr>
  </w:style>
  <w:style w:type="character" w:styleId="Strong">
    <w:name w:val="Strong"/>
    <w:basedOn w:val="DefaultParagraphFont"/>
    <w:uiPriority w:val="99"/>
    <w:qFormat/>
    <w:rsid w:val="005E6508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5E650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5E6508"/>
    <w:rPr>
      <w:b/>
      <w:bCs/>
      <w:i/>
      <w:iCs/>
      <w:color w:val="4F81BD"/>
    </w:rPr>
  </w:style>
  <w:style w:type="paragraph" w:styleId="Quote">
    <w:name w:val="Quote"/>
    <w:basedOn w:val="Normal"/>
    <w:next w:val="Normal"/>
    <w:link w:val="QuoteChar"/>
    <w:uiPriority w:val="99"/>
    <w:qFormat/>
    <w:rsid w:val="005E6508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99"/>
    <w:locked/>
    <w:rsid w:val="005E6508"/>
    <w:rPr>
      <w:i/>
      <w:iCs/>
      <w:color w:val="000000"/>
    </w:rPr>
  </w:style>
  <w:style w:type="character" w:styleId="IntenseEmphasis">
    <w:name w:val="Intense Emphasis"/>
    <w:basedOn w:val="DefaultParagraphFont"/>
    <w:uiPriority w:val="99"/>
    <w:qFormat/>
    <w:rsid w:val="005E6508"/>
    <w:rPr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99"/>
    <w:qFormat/>
    <w:rsid w:val="005E6508"/>
    <w:rPr>
      <w:i/>
      <w:iCs/>
      <w:color w:val="808080"/>
    </w:rPr>
  </w:style>
  <w:style w:type="paragraph" w:styleId="Title">
    <w:name w:val="Title"/>
    <w:basedOn w:val="Normal"/>
    <w:next w:val="Normal"/>
    <w:link w:val="TitleChar"/>
    <w:uiPriority w:val="99"/>
    <w:qFormat/>
    <w:rsid w:val="005E6508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 w:cs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5E6508"/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99"/>
    <w:qFormat/>
    <w:rsid w:val="005E6508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rsid w:val="00B86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863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1112"/>
    <w:pPr>
      <w:ind w:left="720"/>
    </w:pPr>
  </w:style>
  <w:style w:type="paragraph" w:styleId="Header">
    <w:name w:val="header"/>
    <w:basedOn w:val="Normal"/>
    <w:link w:val="HeaderChar"/>
    <w:uiPriority w:val="99"/>
    <w:rsid w:val="005E30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5E305F"/>
  </w:style>
  <w:style w:type="paragraph" w:styleId="Footer">
    <w:name w:val="footer"/>
    <w:basedOn w:val="Normal"/>
    <w:link w:val="FooterChar"/>
    <w:uiPriority w:val="99"/>
    <w:rsid w:val="005E30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5E305F"/>
  </w:style>
  <w:style w:type="paragraph" w:customStyle="1" w:styleId="ListParagraph1">
    <w:name w:val="List Paragraph1"/>
    <w:basedOn w:val="Normal"/>
    <w:uiPriority w:val="99"/>
    <w:rsid w:val="004D404D"/>
    <w:pPr>
      <w:ind w:left="720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161</TotalTime>
  <Pages>3</Pages>
  <Words>940</Words>
  <Characters>5359</Characters>
  <Application>Microsoft Office Outlook</Application>
  <DocSecurity>0</DocSecurity>
  <Lines>0</Lines>
  <Paragraphs>0</Paragraphs>
  <ScaleCrop>false</ScaleCrop>
  <Company>NFBG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PC1</cp:lastModifiedBy>
  <cp:revision>41</cp:revision>
  <cp:lastPrinted>2012-05-10T09:23:00Z</cp:lastPrinted>
  <dcterms:created xsi:type="dcterms:W3CDTF">2012-03-18T12:20:00Z</dcterms:created>
  <dcterms:modified xsi:type="dcterms:W3CDTF">2012-05-10T12:10:00Z</dcterms:modified>
</cp:coreProperties>
</file>